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F76" w:rsidRPr="00C7774C" w:rsidRDefault="000115B0" w:rsidP="00665DF9">
      <w:pPr>
        <w:pStyle w:val="a3"/>
        <w:pBdr>
          <w:bottom w:val="none" w:sz="0" w:space="0" w:color="auto"/>
        </w:pBdr>
        <w:jc w:val="both"/>
        <w:rPr>
          <w:sz w:val="44"/>
          <w:lang w:val="el-GR"/>
        </w:rPr>
      </w:pPr>
      <w:r>
        <w:rPr>
          <w:sz w:val="44"/>
        </w:rPr>
        <w:t>Title</w:t>
      </w:r>
      <w:r w:rsidRPr="00C7774C">
        <w:rPr>
          <w:sz w:val="44"/>
          <w:lang w:val="el-GR"/>
        </w:rPr>
        <w:t>:</w:t>
      </w:r>
      <w:r w:rsidR="004F24D9" w:rsidRPr="00C7774C">
        <w:rPr>
          <w:sz w:val="44"/>
          <w:lang w:val="el-GR"/>
        </w:rPr>
        <w:t xml:space="preserve"> </w:t>
      </w:r>
      <w:r w:rsidR="00C7774C">
        <w:rPr>
          <w:sz w:val="44"/>
          <w:lang w:val="el-GR"/>
        </w:rPr>
        <w:t>Βελτίωση της επίγνωσης των καταστάσεων</w:t>
      </w:r>
      <w:bookmarkStart w:id="0" w:name="_GoBack"/>
      <w:bookmarkEnd w:id="0"/>
    </w:p>
    <w:p w:rsidR="006431C0" w:rsidRPr="008B3FF3" w:rsidRDefault="00F64C4E" w:rsidP="00665DF9">
      <w:pPr>
        <w:pStyle w:val="a3"/>
        <w:pBdr>
          <w:bottom w:val="none" w:sz="0" w:space="0" w:color="auto"/>
        </w:pBdr>
        <w:jc w:val="both"/>
        <w:rPr>
          <w:sz w:val="24"/>
        </w:rPr>
      </w:pPr>
      <w:r>
        <w:rPr>
          <w:rFonts w:ascii="Cambria" w:eastAsia="Times New Roman" w:hAnsi="Cambria" w:cs="Times New Roman"/>
          <w:color w:val="17365D"/>
          <w:sz w:val="24"/>
        </w:rPr>
        <w:t>Exercise Code</w:t>
      </w:r>
      <w:r w:rsidR="00D939D4">
        <w:rPr>
          <w:rFonts w:ascii="Cambria" w:eastAsia="Times New Roman" w:hAnsi="Cambria" w:cs="Times New Roman"/>
          <w:color w:val="17365D"/>
          <w:sz w:val="24"/>
        </w:rPr>
        <w:t>: SLINTEGRA033</w:t>
      </w:r>
    </w:p>
    <w:tbl>
      <w:tblPr>
        <w:tblStyle w:val="-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6431C0" w:rsidTr="00AD7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6431C0" w:rsidRPr="00E34E16" w:rsidRDefault="006431C0" w:rsidP="00665DF9">
            <w:pPr>
              <w:jc w:val="both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6431C0" w:rsidRPr="00E34E16" w:rsidRDefault="006431C0" w:rsidP="00665DF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6431C0" w:rsidRPr="00E34E16" w:rsidRDefault="006431C0" w:rsidP="00665DF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6431C0" w:rsidRPr="00E34E16" w:rsidTr="00AD7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6431C0" w:rsidRPr="00E34E16" w:rsidRDefault="006431C0" w:rsidP="00665DF9">
            <w:pPr>
              <w:jc w:val="both"/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8.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Situational Awareness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6431C0" w:rsidRPr="00E34E16" w:rsidRDefault="006431C0" w:rsidP="00665D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Individual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6431C0" w:rsidRPr="00E34E16" w:rsidRDefault="006431C0" w:rsidP="00665D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20 min</w:t>
            </w:r>
          </w:p>
        </w:tc>
      </w:tr>
    </w:tbl>
    <w:p w:rsidR="00F64C4E" w:rsidRPr="00ED4706" w:rsidRDefault="00F64C4E" w:rsidP="00665DF9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ED4706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Purpose:</w:t>
      </w:r>
    </w:p>
    <w:p w:rsidR="00665DF9" w:rsidRPr="00C7774C" w:rsidRDefault="00665DF9" w:rsidP="00665DF9">
      <w:pPr>
        <w:numPr>
          <w:ilvl w:val="0"/>
          <w:numId w:val="12"/>
        </w:numPr>
        <w:tabs>
          <w:tab w:val="clear" w:pos="720"/>
        </w:tabs>
        <w:contextualSpacing/>
        <w:jc w:val="both"/>
        <w:rPr>
          <w:rFonts w:eastAsia="Calibri" w:cs="Arial"/>
          <w:b/>
          <w:bCs/>
          <w:lang w:val="el-GR"/>
        </w:rPr>
      </w:pPr>
      <w:r>
        <w:rPr>
          <w:rFonts w:eastAsia="Calibri" w:cs="Arial"/>
          <w:lang w:val="el-GR"/>
        </w:rPr>
        <w:t>Εξάσκηση στην επίγνωση των καταστάσεων</w:t>
      </w:r>
    </w:p>
    <w:p w:rsidR="00665DF9" w:rsidRDefault="00665DF9" w:rsidP="00C7774C">
      <w:pPr>
        <w:numPr>
          <w:ilvl w:val="0"/>
          <w:numId w:val="12"/>
        </w:numPr>
        <w:tabs>
          <w:tab w:val="clear" w:pos="720"/>
        </w:tabs>
        <w:contextualSpacing/>
        <w:jc w:val="both"/>
        <w:rPr>
          <w:rFonts w:eastAsia="Calibri" w:cs="Arial"/>
          <w:b/>
          <w:bCs/>
          <w:lang w:val="el-GR"/>
        </w:rPr>
      </w:pPr>
      <w:r>
        <w:rPr>
          <w:rFonts w:eastAsia="Calibri" w:cs="Arial"/>
          <w:lang w:val="el-GR"/>
        </w:rPr>
        <w:t>Βελτίωση των συνθηκών εργασιών του ατόμου</w:t>
      </w:r>
      <w:r w:rsidR="00C7774C">
        <w:rPr>
          <w:rFonts w:eastAsia="Calibri" w:cs="Arial"/>
          <w:lang w:val="el-GR"/>
        </w:rPr>
        <w:t xml:space="preserve"> για την καλύτερη απόδοσή του στην εργασία του </w:t>
      </w:r>
    </w:p>
    <w:p w:rsidR="00C7774C" w:rsidRPr="00C7774C" w:rsidRDefault="00C7774C" w:rsidP="00C7774C">
      <w:pPr>
        <w:numPr>
          <w:ilvl w:val="0"/>
          <w:numId w:val="12"/>
        </w:numPr>
        <w:tabs>
          <w:tab w:val="clear" w:pos="720"/>
        </w:tabs>
        <w:contextualSpacing/>
        <w:jc w:val="both"/>
        <w:rPr>
          <w:rFonts w:eastAsia="Calibri" w:cs="Arial"/>
          <w:bCs/>
          <w:lang w:val="el-GR"/>
        </w:rPr>
      </w:pPr>
      <w:r w:rsidRPr="00C7774C">
        <w:rPr>
          <w:rFonts w:eastAsia="Calibri" w:cs="Arial"/>
          <w:bCs/>
          <w:lang w:val="el-GR"/>
        </w:rPr>
        <w:t xml:space="preserve">Εκμάθηση </w:t>
      </w:r>
      <w:r>
        <w:rPr>
          <w:rFonts w:eastAsia="Calibri" w:cs="Arial"/>
          <w:bCs/>
          <w:lang w:val="el-GR"/>
        </w:rPr>
        <w:t xml:space="preserve">του πότε και του πώς διακόπτεται η εργασία </w:t>
      </w:r>
      <w:r>
        <w:rPr>
          <w:rFonts w:eastAsia="Calibri" w:cs="Arial"/>
          <w:lang w:val="el-GR"/>
        </w:rPr>
        <w:t xml:space="preserve">όταν </w:t>
      </w:r>
      <w:r>
        <w:rPr>
          <w:rFonts w:eastAsia="Calibri" w:cs="Arial"/>
          <w:lang w:val="el-GR"/>
        </w:rPr>
        <w:t xml:space="preserve">το άτομο </w:t>
      </w:r>
      <w:r>
        <w:rPr>
          <w:rFonts w:eastAsia="Calibri" w:cs="Arial"/>
          <w:lang w:val="el-GR"/>
        </w:rPr>
        <w:t>χάνει το κίνητρό του ή διασπάται η προσοχή του</w:t>
      </w:r>
    </w:p>
    <w:p w:rsidR="00C7774C" w:rsidRPr="00C7774C" w:rsidRDefault="00C7774C" w:rsidP="00C7774C">
      <w:pPr>
        <w:numPr>
          <w:ilvl w:val="0"/>
          <w:numId w:val="12"/>
        </w:numPr>
        <w:tabs>
          <w:tab w:val="clear" w:pos="720"/>
        </w:tabs>
        <w:contextualSpacing/>
        <w:jc w:val="both"/>
        <w:rPr>
          <w:rFonts w:eastAsia="Calibri" w:cs="Arial"/>
          <w:bCs/>
          <w:lang w:val="el-GR"/>
        </w:rPr>
      </w:pPr>
      <w:r>
        <w:rPr>
          <w:rFonts w:eastAsia="Calibri" w:cs="Arial"/>
          <w:lang w:val="el-GR"/>
        </w:rPr>
        <w:t>Αναγνώριση των εμποδίων και των διασπαστικών παραγόντων στο εργασιακό περιβάλλον που διαταράσσουν την εργασιακή διαδικασία</w:t>
      </w:r>
    </w:p>
    <w:p w:rsidR="00F64C4E" w:rsidRPr="00665DF9" w:rsidRDefault="00F64C4E" w:rsidP="00665DF9">
      <w:pPr>
        <w:ind w:left="720"/>
        <w:contextualSpacing/>
        <w:jc w:val="both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</w:pPr>
    </w:p>
    <w:p w:rsidR="00F64C4E" w:rsidRPr="00793FD4" w:rsidRDefault="00F64C4E" w:rsidP="00665DF9">
      <w:pPr>
        <w:contextualSpacing/>
        <w:jc w:val="both"/>
        <w:rPr>
          <w:rFonts w:ascii="Calibri" w:eastAsia="Calibri" w:hAnsi="Calibri" w:cs="Arial"/>
          <w:lang w:val="el-GR"/>
        </w:rPr>
      </w:pPr>
    </w:p>
    <w:p w:rsidR="00F64C4E" w:rsidRPr="00665DF9" w:rsidRDefault="00F64C4E" w:rsidP="00665D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l-GR" w:eastAsia="sl-SI"/>
        </w:rPr>
      </w:pPr>
      <w:r w:rsidRPr="00ED4706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Description</w:t>
      </w:r>
      <w:r w:rsidRPr="00665DF9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  <w:t>:</w:t>
      </w:r>
      <w:r w:rsidRPr="00665DF9">
        <w:rPr>
          <w:rFonts w:ascii="Times New Roman" w:eastAsia="Times New Roman" w:hAnsi="Times New Roman" w:cs="Times New Roman"/>
          <w:sz w:val="24"/>
          <w:szCs w:val="24"/>
          <w:lang w:val="el-GR" w:eastAsia="sl-SI"/>
        </w:rPr>
        <w:t xml:space="preserve"> </w:t>
      </w:r>
    </w:p>
    <w:p w:rsidR="00665DF9" w:rsidRPr="00665DF9" w:rsidRDefault="00665DF9" w:rsidP="00665DF9">
      <w:pPr>
        <w:spacing w:after="0"/>
        <w:jc w:val="both"/>
        <w:rPr>
          <w:rFonts w:eastAsia="Times New Roman" w:cs="Times New Roman"/>
          <w:lang w:val="el-GR" w:eastAsia="sl-SI"/>
        </w:rPr>
      </w:pPr>
      <w:r w:rsidRPr="00665DF9">
        <w:rPr>
          <w:rFonts w:eastAsia="Times New Roman" w:cs="Times New Roman"/>
          <w:lang w:val="el-GR" w:eastAsia="sl-SI"/>
        </w:rPr>
        <w:t xml:space="preserve">Αποκτήστε τη συνήθεια </w:t>
      </w:r>
      <w:r>
        <w:rPr>
          <w:rFonts w:eastAsia="Times New Roman" w:cs="Times New Roman"/>
          <w:lang w:val="el-GR" w:eastAsia="sl-SI"/>
        </w:rPr>
        <w:t xml:space="preserve">να σταματάτε </w:t>
      </w:r>
      <w:r w:rsidRPr="00665DF9">
        <w:rPr>
          <w:rFonts w:eastAsia="Times New Roman" w:cs="Times New Roman"/>
          <w:lang w:val="el-GR" w:eastAsia="sl-SI"/>
        </w:rPr>
        <w:t xml:space="preserve">τακτικά </w:t>
      </w:r>
      <w:r>
        <w:rPr>
          <w:rFonts w:eastAsia="Times New Roman" w:cs="Times New Roman"/>
          <w:lang w:val="el-GR" w:eastAsia="sl-SI"/>
        </w:rPr>
        <w:t>και να κάνετε</w:t>
      </w:r>
      <w:r w:rsidRPr="00665DF9">
        <w:rPr>
          <w:rFonts w:eastAsia="Times New Roman" w:cs="Times New Roman"/>
          <w:lang w:val="el-GR" w:eastAsia="sl-SI"/>
        </w:rPr>
        <w:t xml:space="preserve"> μια γρήγορη εκτίμηση του περιβάλλοντος εργασίας σας. </w:t>
      </w:r>
      <w:r>
        <w:rPr>
          <w:rFonts w:eastAsia="Times New Roman" w:cs="Times New Roman"/>
          <w:lang w:val="el-GR" w:eastAsia="sl-SI"/>
        </w:rPr>
        <w:t>Όταν το κάνετε αυτό</w:t>
      </w:r>
      <w:r w:rsidRPr="00665DF9">
        <w:rPr>
          <w:rFonts w:eastAsia="Times New Roman" w:cs="Times New Roman"/>
          <w:lang w:val="el-GR" w:eastAsia="sl-SI"/>
        </w:rPr>
        <w:t xml:space="preserve">, </w:t>
      </w:r>
      <w:r>
        <w:rPr>
          <w:rFonts w:eastAsia="Times New Roman" w:cs="Times New Roman"/>
          <w:lang w:val="el-GR" w:eastAsia="sl-SI"/>
        </w:rPr>
        <w:t>λάβετε υπόψη</w:t>
      </w:r>
      <w:r w:rsidRPr="00665DF9">
        <w:rPr>
          <w:rFonts w:eastAsia="Times New Roman" w:cs="Times New Roman"/>
          <w:lang w:val="el-GR" w:eastAsia="sl-SI"/>
        </w:rPr>
        <w:t xml:space="preserve"> τα ακόλουθα ερωτήματα:</w:t>
      </w:r>
    </w:p>
    <w:p w:rsidR="00665DF9" w:rsidRPr="00665DF9" w:rsidRDefault="00665DF9" w:rsidP="00665DF9">
      <w:pPr>
        <w:pStyle w:val="a4"/>
        <w:numPr>
          <w:ilvl w:val="0"/>
          <w:numId w:val="25"/>
        </w:numPr>
        <w:spacing w:after="0"/>
        <w:jc w:val="both"/>
        <w:rPr>
          <w:rFonts w:eastAsia="Times New Roman" w:cs="Times New Roman"/>
          <w:lang w:val="el-GR" w:eastAsia="sl-SI"/>
        </w:rPr>
      </w:pPr>
      <w:r w:rsidRPr="00665DF9">
        <w:rPr>
          <w:rFonts w:eastAsia="Times New Roman" w:cs="Times New Roman"/>
          <w:lang w:val="el-GR" w:eastAsia="sl-SI"/>
        </w:rPr>
        <w:t>Υπάρχει κάτι γύρω σας που συνιστά απειλή</w:t>
      </w:r>
      <w:r w:rsidRPr="00665DF9">
        <w:rPr>
          <w:rFonts w:eastAsia="Times New Roman" w:cs="Times New Roman"/>
          <w:lang w:val="el-GR" w:eastAsia="sl-SI"/>
        </w:rPr>
        <w:t xml:space="preserve"> για την υγεία σας, την ασφάλειά σας</w:t>
      </w:r>
      <w:r w:rsidRPr="00665DF9">
        <w:rPr>
          <w:rFonts w:eastAsia="Times New Roman" w:cs="Times New Roman"/>
          <w:lang w:val="el-GR" w:eastAsia="sl-SI"/>
        </w:rPr>
        <w:t xml:space="preserve"> ή έχει αρνητική επίδραση στα κίνητρά σας στη δουλειά - και αν ναι, σε ποιο βαθμό;</w:t>
      </w:r>
    </w:p>
    <w:p w:rsidR="00665DF9" w:rsidRPr="00665DF9" w:rsidRDefault="00665DF9" w:rsidP="00665DF9">
      <w:pPr>
        <w:pStyle w:val="a4"/>
        <w:numPr>
          <w:ilvl w:val="0"/>
          <w:numId w:val="25"/>
        </w:numPr>
        <w:spacing w:after="0"/>
        <w:jc w:val="both"/>
        <w:rPr>
          <w:rFonts w:eastAsia="Times New Roman" w:cs="Times New Roman"/>
          <w:lang w:val="el-GR" w:eastAsia="sl-SI"/>
        </w:rPr>
      </w:pPr>
      <w:r w:rsidRPr="00665DF9">
        <w:rPr>
          <w:rFonts w:eastAsia="Times New Roman" w:cs="Times New Roman"/>
          <w:lang w:val="el-GR" w:eastAsia="sl-SI"/>
        </w:rPr>
        <w:t>Είναι η απειλή αρκετά μεγ</w:t>
      </w:r>
      <w:r w:rsidRPr="00665DF9">
        <w:rPr>
          <w:rFonts w:eastAsia="Times New Roman" w:cs="Times New Roman"/>
          <w:lang w:val="el-GR" w:eastAsia="sl-SI"/>
        </w:rPr>
        <w:t>άλη ώστε να πρέπει να σταματήσετε</w:t>
      </w:r>
      <w:r w:rsidRPr="00665DF9">
        <w:rPr>
          <w:rFonts w:eastAsia="Times New Roman" w:cs="Times New Roman"/>
          <w:lang w:val="el-GR" w:eastAsia="sl-SI"/>
        </w:rPr>
        <w:t xml:space="preserve"> να </w:t>
      </w:r>
      <w:r w:rsidRPr="00665DF9">
        <w:rPr>
          <w:rFonts w:eastAsia="Times New Roman" w:cs="Times New Roman"/>
          <w:lang w:val="el-GR" w:eastAsia="sl-SI"/>
        </w:rPr>
        <w:t>εργάζεστε</w:t>
      </w:r>
      <w:r w:rsidRPr="00665DF9">
        <w:rPr>
          <w:rFonts w:eastAsia="Times New Roman" w:cs="Times New Roman"/>
          <w:lang w:val="el-GR" w:eastAsia="sl-SI"/>
        </w:rPr>
        <w:t>;</w:t>
      </w:r>
    </w:p>
    <w:p w:rsidR="00665DF9" w:rsidRPr="00665DF9" w:rsidRDefault="00665DF9" w:rsidP="00665DF9">
      <w:pPr>
        <w:pStyle w:val="a4"/>
        <w:numPr>
          <w:ilvl w:val="0"/>
          <w:numId w:val="25"/>
        </w:numPr>
        <w:spacing w:after="0"/>
        <w:jc w:val="both"/>
        <w:rPr>
          <w:rFonts w:eastAsia="Times New Roman" w:cs="Times New Roman"/>
          <w:lang w:val="el-GR" w:eastAsia="sl-SI"/>
        </w:rPr>
      </w:pPr>
      <w:r w:rsidRPr="00665DF9">
        <w:rPr>
          <w:rFonts w:eastAsia="Times New Roman" w:cs="Times New Roman"/>
          <w:lang w:val="el-GR" w:eastAsia="sl-SI"/>
        </w:rPr>
        <w:t>Υπάρχει κάτι που μπορείτε να κάνετε για να μειώσετε με ασφάλεια αυτή την απειλή</w:t>
      </w:r>
      <w:r w:rsidRPr="00665DF9">
        <w:rPr>
          <w:rFonts w:eastAsia="Times New Roman" w:cs="Times New Roman"/>
          <w:lang w:val="el-GR" w:eastAsia="sl-SI"/>
        </w:rPr>
        <w:t>, ώστε να μπορείτε να συνεχίσετε να εργάζεστε</w:t>
      </w:r>
      <w:r w:rsidRPr="00665DF9">
        <w:rPr>
          <w:rFonts w:eastAsia="Times New Roman" w:cs="Times New Roman"/>
          <w:lang w:val="el-GR" w:eastAsia="sl-SI"/>
        </w:rPr>
        <w:t xml:space="preserve"> με ασφάλεια και </w:t>
      </w:r>
      <w:r w:rsidRPr="00665DF9">
        <w:rPr>
          <w:rFonts w:eastAsia="Times New Roman" w:cs="Times New Roman"/>
          <w:lang w:val="el-GR" w:eastAsia="sl-SI"/>
        </w:rPr>
        <w:t>συγκεντρωμένοι</w:t>
      </w:r>
      <w:r w:rsidRPr="00665DF9">
        <w:rPr>
          <w:rFonts w:eastAsia="Times New Roman" w:cs="Times New Roman"/>
          <w:lang w:val="el-GR" w:eastAsia="sl-SI"/>
        </w:rPr>
        <w:t>;</w:t>
      </w:r>
    </w:p>
    <w:p w:rsidR="006431C0" w:rsidRPr="00665DF9" w:rsidRDefault="006431C0" w:rsidP="00665DF9">
      <w:pPr>
        <w:spacing w:after="0"/>
        <w:jc w:val="both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</w:pPr>
    </w:p>
    <w:p w:rsidR="00F64C4E" w:rsidRDefault="00F64C4E" w:rsidP="00665DF9">
      <w:pPr>
        <w:spacing w:after="0"/>
        <w:jc w:val="both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ED4706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Methods:</w:t>
      </w: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 xml:space="preserve"> </w:t>
      </w:r>
    </w:p>
    <w:p w:rsidR="00D939D4" w:rsidRPr="00793FD4" w:rsidRDefault="00793FD4" w:rsidP="00665DF9">
      <w:pPr>
        <w:spacing w:after="0"/>
        <w:jc w:val="both"/>
        <w:rPr>
          <w:rFonts w:eastAsia="Times New Roman" w:cs="Times New Roman"/>
          <w:lang w:val="el-GR"/>
        </w:rPr>
      </w:pPr>
      <w:r>
        <w:rPr>
          <w:rFonts w:eastAsia="Times New Roman" w:cs="Times New Roman"/>
          <w:lang w:val="el-GR"/>
        </w:rPr>
        <w:t>Εμπειρική μάθηση, εσωτερίκευση</w:t>
      </w:r>
    </w:p>
    <w:p w:rsidR="00D939D4" w:rsidRPr="00665DF9" w:rsidRDefault="00D939D4" w:rsidP="00665DF9">
      <w:pPr>
        <w:spacing w:after="0"/>
        <w:jc w:val="both"/>
        <w:rPr>
          <w:rFonts w:eastAsia="Times New Roman" w:cs="Times New Roman"/>
          <w:lang w:val="el-GR"/>
        </w:rPr>
      </w:pPr>
    </w:p>
    <w:p w:rsidR="00665DF9" w:rsidRPr="00665DF9" w:rsidRDefault="00665DF9" w:rsidP="00665DF9">
      <w:pPr>
        <w:spacing w:after="0"/>
        <w:jc w:val="both"/>
        <w:rPr>
          <w:rFonts w:eastAsia="Times New Roman" w:cs="Times New Roman"/>
          <w:lang w:val="el-GR"/>
        </w:rPr>
      </w:pPr>
      <w:r w:rsidRPr="00665DF9">
        <w:rPr>
          <w:rFonts w:eastAsia="Times New Roman" w:cs="Times New Roman"/>
          <w:lang w:val="el-GR"/>
        </w:rPr>
        <w:t xml:space="preserve">Αυτή η άσκηση </w:t>
      </w:r>
      <w:r>
        <w:rPr>
          <w:rFonts w:eastAsia="Times New Roman" w:cs="Times New Roman"/>
          <w:lang w:val="el-GR"/>
        </w:rPr>
        <w:t xml:space="preserve">εφαρμόζεται  πιο αποτελεσματικά </w:t>
      </w:r>
      <w:r w:rsidRPr="00665DF9">
        <w:rPr>
          <w:rFonts w:eastAsia="Times New Roman" w:cs="Times New Roman"/>
          <w:lang w:val="el-GR"/>
        </w:rPr>
        <w:t xml:space="preserve">κατά τη διαδικασία της εργασίας με τέτοιο τρόπο ώστε να μπορείτε να </w:t>
      </w:r>
      <w:r>
        <w:rPr>
          <w:rFonts w:eastAsia="Times New Roman" w:cs="Times New Roman"/>
          <w:lang w:val="el-GR"/>
        </w:rPr>
        <w:t>θέσετε στον εαυτό σας</w:t>
      </w:r>
      <w:r w:rsidRPr="00665DF9">
        <w:rPr>
          <w:rFonts w:eastAsia="Times New Roman" w:cs="Times New Roman"/>
          <w:lang w:val="el-GR"/>
        </w:rPr>
        <w:t xml:space="preserve"> τρεις βασικές </w:t>
      </w:r>
      <w:r>
        <w:rPr>
          <w:rFonts w:eastAsia="Times New Roman" w:cs="Times New Roman"/>
          <w:lang w:val="el-GR"/>
        </w:rPr>
        <w:t>ερωτήσεις</w:t>
      </w:r>
      <w:r w:rsidRPr="00665DF9">
        <w:rPr>
          <w:rFonts w:eastAsia="Times New Roman" w:cs="Times New Roman"/>
          <w:lang w:val="el-GR"/>
        </w:rPr>
        <w:t xml:space="preserve">, όταν θέλετε να </w:t>
      </w:r>
      <w:r>
        <w:rPr>
          <w:rFonts w:eastAsia="Times New Roman" w:cs="Times New Roman"/>
          <w:lang w:val="el-GR"/>
        </w:rPr>
        <w:t>έχετε επίγνωση του περιβάλλοντός σας</w:t>
      </w:r>
      <w:r w:rsidRPr="00665DF9">
        <w:rPr>
          <w:rFonts w:eastAsia="Times New Roman" w:cs="Times New Roman"/>
          <w:lang w:val="el-GR"/>
        </w:rPr>
        <w:t xml:space="preserve"> </w:t>
      </w:r>
      <w:r>
        <w:rPr>
          <w:rFonts w:eastAsia="Times New Roman" w:cs="Times New Roman"/>
          <w:lang w:val="el-GR"/>
        </w:rPr>
        <w:t>και των πιθανών περισπασμών</w:t>
      </w:r>
      <w:r w:rsidRPr="00665DF9">
        <w:rPr>
          <w:rFonts w:eastAsia="Times New Roman" w:cs="Times New Roman"/>
          <w:lang w:val="el-GR"/>
        </w:rPr>
        <w:t xml:space="preserve"> που </w:t>
      </w:r>
      <w:r>
        <w:rPr>
          <w:rFonts w:eastAsia="Times New Roman" w:cs="Times New Roman"/>
          <w:lang w:val="el-GR"/>
        </w:rPr>
        <w:t>παρ</w:t>
      </w:r>
      <w:r w:rsidRPr="00665DF9">
        <w:rPr>
          <w:rFonts w:eastAsia="Times New Roman" w:cs="Times New Roman"/>
          <w:lang w:val="el-GR"/>
        </w:rPr>
        <w:t>εμποδίζουν το έργο σας.</w:t>
      </w:r>
    </w:p>
    <w:p w:rsidR="00F64C4E" w:rsidRPr="00665DF9" w:rsidRDefault="00F64C4E" w:rsidP="00665DF9">
      <w:pPr>
        <w:keepNext/>
        <w:keepLines/>
        <w:spacing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lang w:val="el-GR"/>
        </w:rPr>
      </w:pPr>
    </w:p>
    <w:p w:rsidR="00F64C4E" w:rsidRDefault="00F64C4E" w:rsidP="00665DF9">
      <w:pPr>
        <w:keepNext/>
        <w:keepLines/>
        <w:spacing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ED4706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Source/Literature:</w:t>
      </w: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 xml:space="preserve">  </w:t>
      </w:r>
    </w:p>
    <w:p w:rsidR="006431C0" w:rsidRPr="00714CE5" w:rsidRDefault="006431C0" w:rsidP="00665DF9">
      <w:pPr>
        <w:keepNext/>
        <w:keepLines/>
        <w:spacing w:after="0"/>
        <w:jc w:val="both"/>
        <w:outlineLvl w:val="0"/>
        <w:rPr>
          <w:rFonts w:ascii="Cambria" w:eastAsia="Times New Roman" w:hAnsi="Cambria" w:cs="Times New Roman"/>
          <w:b/>
          <w:bCs/>
        </w:rPr>
      </w:pPr>
      <w:r w:rsidRPr="00714CE5">
        <w:rPr>
          <w:rFonts w:eastAsia="Times New Roman" w:cs="Times New Roman"/>
        </w:rPr>
        <w:t xml:space="preserve">Leadership and worker involvement toolkit, </w:t>
      </w:r>
      <w:r>
        <w:rPr>
          <w:rFonts w:eastAsia="Times New Roman" w:cs="Times New Roman"/>
        </w:rPr>
        <w:t>Health and Safety Executive, UK</w:t>
      </w:r>
    </w:p>
    <w:p w:rsidR="006431C0" w:rsidRDefault="006431C0" w:rsidP="00665DF9">
      <w:pPr>
        <w:ind w:left="720"/>
        <w:contextualSpacing/>
        <w:jc w:val="both"/>
        <w:rPr>
          <w:rFonts w:ascii="Calibri" w:eastAsia="Calibri" w:hAnsi="Calibri" w:cs="Arial"/>
        </w:rPr>
      </w:pPr>
    </w:p>
    <w:p w:rsidR="00F64C4E" w:rsidRPr="00F64C4E" w:rsidRDefault="00F64C4E" w:rsidP="00665DF9">
      <w:pPr>
        <w:jc w:val="both"/>
      </w:pPr>
    </w:p>
    <w:p w:rsidR="004F24D9" w:rsidRDefault="004F24D9" w:rsidP="00665DF9">
      <w:pPr>
        <w:jc w:val="both"/>
        <w:rPr>
          <w:rStyle w:val="-"/>
        </w:rPr>
      </w:pPr>
    </w:p>
    <w:sectPr w:rsidR="004F24D9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B95" w:rsidRDefault="00051B95" w:rsidP="000D1CD3">
      <w:pPr>
        <w:spacing w:after="0" w:line="240" w:lineRule="auto"/>
      </w:pPr>
      <w:r>
        <w:separator/>
      </w:r>
    </w:p>
  </w:endnote>
  <w:endnote w:type="continuationSeparator" w:id="0">
    <w:p w:rsidR="00051B95" w:rsidRDefault="00051B95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B95" w:rsidRDefault="00051B95" w:rsidP="000D1CD3">
      <w:pPr>
        <w:spacing w:after="0" w:line="240" w:lineRule="auto"/>
      </w:pPr>
      <w:r>
        <w:separator/>
      </w:r>
    </w:p>
  </w:footnote>
  <w:footnote w:type="continuationSeparator" w:id="0">
    <w:p w:rsidR="00051B95" w:rsidRDefault="00051B95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84035"/>
    <w:multiLevelType w:val="hybridMultilevel"/>
    <w:tmpl w:val="DA8239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1F28E4"/>
    <w:multiLevelType w:val="hybridMultilevel"/>
    <w:tmpl w:val="0088D52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6B4A50"/>
    <w:multiLevelType w:val="hybridMultilevel"/>
    <w:tmpl w:val="E1A2A8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9D318C"/>
    <w:multiLevelType w:val="hybridMultilevel"/>
    <w:tmpl w:val="24366D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"/>
  </w:num>
  <w:num w:numId="3">
    <w:abstractNumId w:val="14"/>
  </w:num>
  <w:num w:numId="4">
    <w:abstractNumId w:val="24"/>
  </w:num>
  <w:num w:numId="5">
    <w:abstractNumId w:val="3"/>
  </w:num>
  <w:num w:numId="6">
    <w:abstractNumId w:val="10"/>
  </w:num>
  <w:num w:numId="7">
    <w:abstractNumId w:val="11"/>
  </w:num>
  <w:num w:numId="8">
    <w:abstractNumId w:val="12"/>
  </w:num>
  <w:num w:numId="9">
    <w:abstractNumId w:val="18"/>
  </w:num>
  <w:num w:numId="10">
    <w:abstractNumId w:val="0"/>
  </w:num>
  <w:num w:numId="11">
    <w:abstractNumId w:val="16"/>
  </w:num>
  <w:num w:numId="12">
    <w:abstractNumId w:val="17"/>
  </w:num>
  <w:num w:numId="13">
    <w:abstractNumId w:val="5"/>
  </w:num>
  <w:num w:numId="14">
    <w:abstractNumId w:val="21"/>
  </w:num>
  <w:num w:numId="15">
    <w:abstractNumId w:val="7"/>
  </w:num>
  <w:num w:numId="16">
    <w:abstractNumId w:val="20"/>
  </w:num>
  <w:num w:numId="17">
    <w:abstractNumId w:val="6"/>
  </w:num>
  <w:num w:numId="18">
    <w:abstractNumId w:val="23"/>
  </w:num>
  <w:num w:numId="19">
    <w:abstractNumId w:val="2"/>
  </w:num>
  <w:num w:numId="20">
    <w:abstractNumId w:val="4"/>
  </w:num>
  <w:num w:numId="21">
    <w:abstractNumId w:val="8"/>
  </w:num>
  <w:num w:numId="22">
    <w:abstractNumId w:val="9"/>
  </w:num>
  <w:num w:numId="23">
    <w:abstractNumId w:val="13"/>
  </w:num>
  <w:num w:numId="24">
    <w:abstractNumId w:val="2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49C3"/>
    <w:rsid w:val="00045427"/>
    <w:rsid w:val="00051B95"/>
    <w:rsid w:val="000B0DF5"/>
    <w:rsid w:val="000B12D0"/>
    <w:rsid w:val="000B2D33"/>
    <w:rsid w:val="000D1CD3"/>
    <w:rsid w:val="000E5E3F"/>
    <w:rsid w:val="000F015D"/>
    <w:rsid w:val="000F4C25"/>
    <w:rsid w:val="00104A30"/>
    <w:rsid w:val="00104AC5"/>
    <w:rsid w:val="00116217"/>
    <w:rsid w:val="00155FC3"/>
    <w:rsid w:val="00185551"/>
    <w:rsid w:val="001935EF"/>
    <w:rsid w:val="001A7079"/>
    <w:rsid w:val="001C6E99"/>
    <w:rsid w:val="001F27DC"/>
    <w:rsid w:val="00210220"/>
    <w:rsid w:val="00221BD4"/>
    <w:rsid w:val="00246E82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14011"/>
    <w:rsid w:val="00320376"/>
    <w:rsid w:val="00332D28"/>
    <w:rsid w:val="00350EBF"/>
    <w:rsid w:val="00365016"/>
    <w:rsid w:val="003F45D8"/>
    <w:rsid w:val="00427A2A"/>
    <w:rsid w:val="00446FFD"/>
    <w:rsid w:val="00450F67"/>
    <w:rsid w:val="0046242A"/>
    <w:rsid w:val="004629F2"/>
    <w:rsid w:val="00465214"/>
    <w:rsid w:val="00482170"/>
    <w:rsid w:val="004A1BB1"/>
    <w:rsid w:val="004D189B"/>
    <w:rsid w:val="004F24D9"/>
    <w:rsid w:val="005015ED"/>
    <w:rsid w:val="00527449"/>
    <w:rsid w:val="00552140"/>
    <w:rsid w:val="00553EC2"/>
    <w:rsid w:val="0058475A"/>
    <w:rsid w:val="00587A1A"/>
    <w:rsid w:val="005A3874"/>
    <w:rsid w:val="005D0E86"/>
    <w:rsid w:val="00605A2B"/>
    <w:rsid w:val="00615923"/>
    <w:rsid w:val="00624E0D"/>
    <w:rsid w:val="006431C0"/>
    <w:rsid w:val="00643766"/>
    <w:rsid w:val="0064630B"/>
    <w:rsid w:val="00663042"/>
    <w:rsid w:val="00665DF9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67F76"/>
    <w:rsid w:val="00770B7E"/>
    <w:rsid w:val="00776F7C"/>
    <w:rsid w:val="007824EF"/>
    <w:rsid w:val="00793FD4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96CF7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93DF9"/>
    <w:rsid w:val="009B5C8D"/>
    <w:rsid w:val="009C113C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C2613"/>
    <w:rsid w:val="00BF1281"/>
    <w:rsid w:val="00C23C0F"/>
    <w:rsid w:val="00C30713"/>
    <w:rsid w:val="00C51F49"/>
    <w:rsid w:val="00C63C35"/>
    <w:rsid w:val="00C70780"/>
    <w:rsid w:val="00C7774C"/>
    <w:rsid w:val="00CB3C0A"/>
    <w:rsid w:val="00CB5669"/>
    <w:rsid w:val="00CC060C"/>
    <w:rsid w:val="00CC24CA"/>
    <w:rsid w:val="00CE2C18"/>
    <w:rsid w:val="00D11D47"/>
    <w:rsid w:val="00D22DBC"/>
    <w:rsid w:val="00D424BB"/>
    <w:rsid w:val="00D939D4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63333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160"/>
    <w:rsid w:val="00F3632D"/>
    <w:rsid w:val="00F614D3"/>
    <w:rsid w:val="00F64C4E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244491-3F77-4E05-B92B-094A517B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styleId="-1">
    <w:name w:val="Light Shading Accent 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3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5310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75948-AC61-4C21-85F4-CB1CCAFCA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1279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takis81 mark</cp:lastModifiedBy>
  <cp:revision>2</cp:revision>
  <dcterms:created xsi:type="dcterms:W3CDTF">2015-02-24T06:07:00Z</dcterms:created>
  <dcterms:modified xsi:type="dcterms:W3CDTF">2015-02-24T06:07:00Z</dcterms:modified>
</cp:coreProperties>
</file>