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F3" w:rsidRPr="00A31DA8" w:rsidRDefault="000115B0" w:rsidP="008B3FF3">
      <w:pPr>
        <w:pStyle w:val="a3"/>
        <w:pBdr>
          <w:bottom w:val="none" w:sz="0" w:space="0" w:color="auto"/>
        </w:pBdr>
        <w:rPr>
          <w:sz w:val="44"/>
          <w:lang w:val="el-GR"/>
        </w:rPr>
      </w:pPr>
      <w:r>
        <w:rPr>
          <w:sz w:val="44"/>
        </w:rPr>
        <w:t>Title</w:t>
      </w:r>
      <w:r w:rsidRPr="00A31DA8">
        <w:rPr>
          <w:sz w:val="44"/>
          <w:lang w:val="el-GR"/>
        </w:rPr>
        <w:t>:</w:t>
      </w:r>
      <w:r w:rsidR="0028148F" w:rsidRPr="00A31DA8">
        <w:rPr>
          <w:sz w:val="44"/>
          <w:lang w:val="el-GR"/>
        </w:rPr>
        <w:t xml:space="preserve"> </w:t>
      </w:r>
      <w:r w:rsidR="001A4FEE">
        <w:rPr>
          <w:sz w:val="44"/>
          <w:lang w:val="el-GR"/>
        </w:rPr>
        <w:t>Επικοινωνία κατά την ομαδική εργασία</w:t>
      </w:r>
      <w:r w:rsidR="0028148F" w:rsidRPr="00A31DA8">
        <w:rPr>
          <w:sz w:val="44"/>
          <w:lang w:val="el-GR"/>
        </w:rPr>
        <w:t xml:space="preserve"> </w:t>
      </w:r>
    </w:p>
    <w:p w:rsidR="00E34E16" w:rsidRPr="008B3FF3" w:rsidRDefault="008B3FF3" w:rsidP="008B3FF3">
      <w:pPr>
        <w:pStyle w:val="a3"/>
        <w:pBdr>
          <w:bottom w:val="none" w:sz="0" w:space="0" w:color="auto"/>
        </w:pBdr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>ode:</w:t>
      </w:r>
      <w:r w:rsidR="00B9424B">
        <w:rPr>
          <w:sz w:val="24"/>
        </w:rPr>
        <w:t xml:space="preserve"> SLINTEGRA002</w:t>
      </w:r>
      <w:r w:rsidRPr="008B3FF3">
        <w:rPr>
          <w:sz w:val="24"/>
        </w:rPr>
        <w:t xml:space="preserve"> </w:t>
      </w:r>
    </w:p>
    <w:tbl>
      <w:tblPr>
        <w:tblStyle w:val="-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8E4FEA" w:rsidTr="008E4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8E4FEA" w:rsidRPr="00E34E16" w:rsidTr="008E4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5.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Conflict Solving Strategies</w:t>
            </w:r>
          </w:p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6.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Problem Solving Strategies</w:t>
            </w:r>
          </w:p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7.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Mediation</w:t>
            </w:r>
          </w:p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8.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Situational Awareness</w:t>
            </w:r>
          </w:p>
          <w:p w:rsidR="008E4FEA" w:rsidRPr="00E34E16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8E4FEA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8E4FEA" w:rsidRPr="00E34E16" w:rsidRDefault="008E4FEA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28148F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60</w:t>
            </w:r>
            <w:r w:rsidR="008E4FEA">
              <w:rPr>
                <w:color w:val="17365D" w:themeColor="text2" w:themeShade="BF"/>
              </w:rPr>
              <w:t xml:space="preserve"> min</w:t>
            </w:r>
          </w:p>
        </w:tc>
      </w:tr>
    </w:tbl>
    <w:p w:rsidR="00615923" w:rsidRDefault="00271FF4" w:rsidP="00615923">
      <w:pPr>
        <w:pStyle w:val="1"/>
        <w:rPr>
          <w:color w:val="17365D" w:themeColor="text2" w:themeShade="BF"/>
        </w:rPr>
      </w:pPr>
      <w:r>
        <w:rPr>
          <w:color w:val="17365D" w:themeColor="text2" w:themeShade="BF"/>
        </w:rPr>
        <w:t>Purpose</w:t>
      </w:r>
      <w:r w:rsidR="00615923" w:rsidRPr="00C30713">
        <w:rPr>
          <w:color w:val="17365D" w:themeColor="text2" w:themeShade="BF"/>
        </w:rPr>
        <w:t>:</w:t>
      </w:r>
    </w:p>
    <w:p w:rsidR="00960393" w:rsidRPr="00960393" w:rsidRDefault="00960393" w:rsidP="00960393">
      <w:pPr>
        <w:pStyle w:val="a4"/>
        <w:widowControl w:val="0"/>
        <w:numPr>
          <w:ilvl w:val="0"/>
          <w:numId w:val="23"/>
        </w:numPr>
        <w:suppressAutoHyphens/>
        <w:spacing w:after="0"/>
        <w:rPr>
          <w:rFonts w:ascii="TimesNewRoman" w:hAnsi="TimesNewRoman" w:cs="TimesNewRoman"/>
          <w:lang w:val="sl-SI"/>
        </w:rPr>
      </w:pPr>
      <w:r>
        <w:rPr>
          <w:rFonts w:cs="TimesNewRoman"/>
          <w:lang w:val="el-GR"/>
        </w:rPr>
        <w:t>Ενίσχυση</w:t>
      </w:r>
      <w:r w:rsidRPr="00960393">
        <w:rPr>
          <w:rFonts w:ascii="TimesNewRoman" w:hAnsi="TimesNewRoman" w:cs="TimesNewRoman"/>
          <w:lang w:val="sl-SI"/>
        </w:rPr>
        <w:t xml:space="preserve"> </w:t>
      </w:r>
      <w:r>
        <w:rPr>
          <w:rFonts w:cs="TimesNewRoman"/>
          <w:lang w:val="el-GR"/>
        </w:rPr>
        <w:t>τ</w:t>
      </w:r>
      <w:r w:rsidRPr="00960393">
        <w:rPr>
          <w:rFonts w:ascii="TimesNewRoman" w:hAnsi="TimesNewRoman" w:cs="TimesNewRoman"/>
          <w:lang w:val="sl-SI"/>
        </w:rPr>
        <w:t>η</w:t>
      </w:r>
      <w:r>
        <w:rPr>
          <w:rFonts w:cs="TimesNewRoman"/>
          <w:lang w:val="el-GR"/>
        </w:rPr>
        <w:t>ς</w:t>
      </w:r>
      <w:r w:rsidRPr="00960393">
        <w:rPr>
          <w:rFonts w:ascii="TimesNewRoman" w:hAnsi="TimesNewRoman" w:cs="TimesNewRoman"/>
          <w:lang w:val="sl-SI"/>
        </w:rPr>
        <w:t xml:space="preserve"> σημασία</w:t>
      </w:r>
      <w:r>
        <w:rPr>
          <w:rFonts w:cs="TimesNewRoman"/>
          <w:lang w:val="el-GR"/>
        </w:rPr>
        <w:t>ς</w:t>
      </w:r>
      <w:r w:rsidRPr="00960393">
        <w:rPr>
          <w:rFonts w:ascii="TimesNewRoman" w:hAnsi="TimesNewRoman" w:cs="TimesNewRoman"/>
          <w:lang w:val="sl-SI"/>
        </w:rPr>
        <w:t xml:space="preserve"> της ομαδικής εργασίας στην Κοινότητα (</w:t>
      </w:r>
      <w:r>
        <w:rPr>
          <w:rFonts w:cs="TimesNewRoman"/>
          <w:lang w:val="el-GR"/>
        </w:rPr>
        <w:t>Ευέλικτη</w:t>
      </w:r>
      <w:r w:rsidRPr="00960393">
        <w:rPr>
          <w:rFonts w:ascii="TimesNewRoman" w:hAnsi="TimesNewRoman" w:cs="TimesNewRoman"/>
          <w:lang w:val="sl-SI"/>
        </w:rPr>
        <w:t xml:space="preserve"> Πρόληψη)</w:t>
      </w:r>
    </w:p>
    <w:p w:rsidR="00960393" w:rsidRPr="00960393" w:rsidRDefault="00960393" w:rsidP="00960393">
      <w:pPr>
        <w:pStyle w:val="a4"/>
        <w:widowControl w:val="0"/>
        <w:numPr>
          <w:ilvl w:val="0"/>
          <w:numId w:val="23"/>
        </w:numPr>
        <w:suppressAutoHyphens/>
        <w:spacing w:after="0"/>
        <w:rPr>
          <w:rFonts w:ascii="TimesNewRoman" w:hAnsi="TimesNewRoman" w:cs="TimesNewRoman"/>
          <w:lang w:val="sl-SI"/>
        </w:rPr>
      </w:pPr>
      <w:r>
        <w:rPr>
          <w:rFonts w:cs="TimesNewRoman"/>
          <w:lang w:val="el-GR"/>
        </w:rPr>
        <w:t>Επίδειξη</w:t>
      </w:r>
      <w:r w:rsidRPr="00960393">
        <w:rPr>
          <w:rFonts w:ascii="TimesNewRoman" w:hAnsi="TimesNewRoman" w:cs="TimesNewRoman"/>
          <w:lang w:val="sl-SI"/>
        </w:rPr>
        <w:t xml:space="preserve"> βασική</w:t>
      </w:r>
      <w:r>
        <w:rPr>
          <w:rFonts w:cs="TimesNewRoman"/>
          <w:lang w:val="el-GR"/>
        </w:rPr>
        <w:t>ς</w:t>
      </w:r>
      <w:r w:rsidRPr="00960393">
        <w:rPr>
          <w:rFonts w:ascii="TimesNewRoman" w:hAnsi="TimesNewRoman" w:cs="TimesNewRoman"/>
          <w:lang w:val="sl-SI"/>
        </w:rPr>
        <w:t xml:space="preserve"> κατανόηση</w:t>
      </w:r>
      <w:r>
        <w:rPr>
          <w:rFonts w:cs="TimesNewRoman"/>
          <w:lang w:val="el-GR"/>
        </w:rPr>
        <w:t>ς</w:t>
      </w:r>
      <w:r w:rsidRPr="00960393">
        <w:rPr>
          <w:rFonts w:ascii="TimesNewRoman" w:hAnsi="TimesNewRoman" w:cs="TimesNewRoman"/>
          <w:lang w:val="sl-SI"/>
        </w:rPr>
        <w:t xml:space="preserve"> των </w:t>
      </w:r>
      <w:r>
        <w:rPr>
          <w:rFonts w:cs="TimesNewRoman"/>
          <w:lang w:val="el-GR"/>
        </w:rPr>
        <w:t>ηθικών</w:t>
      </w:r>
      <w:r w:rsidRPr="00960393">
        <w:rPr>
          <w:rFonts w:ascii="TimesNewRoman" w:hAnsi="TimesNewRoman" w:cs="TimesNewRoman"/>
          <w:lang w:val="sl-SI"/>
        </w:rPr>
        <w:t xml:space="preserve"> πρακτικών σε δημόσια ιδρύματα</w:t>
      </w:r>
    </w:p>
    <w:p w:rsidR="00960393" w:rsidRPr="00960393" w:rsidRDefault="00960393" w:rsidP="00960393">
      <w:pPr>
        <w:pStyle w:val="a4"/>
        <w:widowControl w:val="0"/>
        <w:numPr>
          <w:ilvl w:val="0"/>
          <w:numId w:val="23"/>
        </w:numPr>
        <w:suppressAutoHyphens/>
        <w:spacing w:after="0"/>
        <w:rPr>
          <w:rFonts w:ascii="TimesNewRoman" w:hAnsi="TimesNewRoman" w:cs="TimesNewRoman"/>
          <w:lang w:val="sl-SI"/>
        </w:rPr>
      </w:pPr>
      <w:r w:rsidRPr="00960393">
        <w:rPr>
          <w:rFonts w:ascii="TimesNewRoman" w:hAnsi="TimesNewRoman" w:cs="TimesNewRoman"/>
          <w:lang w:val="sl-SI"/>
        </w:rPr>
        <w:t xml:space="preserve">Κατανόηση της σημασίας </w:t>
      </w:r>
      <w:r>
        <w:rPr>
          <w:rFonts w:ascii="TimesNewRoman" w:hAnsi="TimesNewRoman" w:cs="TimesNewRoman"/>
          <w:lang w:val="sl-SI"/>
        </w:rPr>
        <w:t>της</w:t>
      </w:r>
      <w:r>
        <w:rPr>
          <w:rFonts w:cs="TimesNewRoman"/>
          <w:lang w:val="el-GR"/>
        </w:rPr>
        <w:t xml:space="preserve"> ύπαρξης </w:t>
      </w:r>
      <w:r w:rsidRPr="00960393">
        <w:rPr>
          <w:rFonts w:ascii="TimesNewRoman" w:hAnsi="TimesNewRoman" w:cs="TimesNewRoman"/>
          <w:lang w:val="sl-SI"/>
        </w:rPr>
        <w:t>ευαισθησία</w:t>
      </w:r>
      <w:r>
        <w:rPr>
          <w:rFonts w:cs="TimesNewRoman"/>
          <w:lang w:val="el-GR"/>
        </w:rPr>
        <w:t>ς</w:t>
      </w:r>
      <w:r>
        <w:rPr>
          <w:rFonts w:ascii="TimesNewRoman" w:hAnsi="TimesNewRoman" w:cs="TimesNewRoman"/>
          <w:lang w:val="sl-SI"/>
        </w:rPr>
        <w:t xml:space="preserve"> και ευαισθητοποίηση</w:t>
      </w:r>
      <w:r w:rsidR="00A31DA8">
        <w:rPr>
          <w:rFonts w:cs="TimesNewRoman"/>
          <w:lang w:val="el-GR"/>
        </w:rPr>
        <w:t>ς</w:t>
      </w:r>
      <w:r>
        <w:rPr>
          <w:rFonts w:ascii="TimesNewRoman" w:hAnsi="TimesNewRoman" w:cs="TimesNewRoman"/>
          <w:lang w:val="sl-SI"/>
        </w:rPr>
        <w:t xml:space="preserve"> σε όλες τις αλληλεπιδρ</w:t>
      </w:r>
      <w:proofErr w:type="spellStart"/>
      <w:r>
        <w:rPr>
          <w:rFonts w:cs="TimesNewRoman"/>
          <w:lang w:val="el-GR"/>
        </w:rPr>
        <w:t>άσεις</w:t>
      </w:r>
      <w:proofErr w:type="spellEnd"/>
      <w:r w:rsidRPr="00960393">
        <w:rPr>
          <w:rFonts w:ascii="TimesNewRoman" w:hAnsi="TimesNewRoman" w:cs="TimesNewRoman"/>
          <w:lang w:val="sl-SI"/>
        </w:rPr>
        <w:t xml:space="preserve"> στο</w:t>
      </w:r>
      <w:r>
        <w:rPr>
          <w:rFonts w:cs="TimesNewRoman"/>
          <w:lang w:val="el-GR"/>
        </w:rPr>
        <w:t>ν</w:t>
      </w:r>
      <w:r w:rsidRPr="00960393">
        <w:rPr>
          <w:rFonts w:ascii="TimesNewRoman" w:hAnsi="TimesNewRoman" w:cs="TimesNewRoman"/>
          <w:lang w:val="sl-SI"/>
        </w:rPr>
        <w:t xml:space="preserve"> χώρο εργασίας</w:t>
      </w:r>
    </w:p>
    <w:p w:rsidR="00960393" w:rsidRPr="00960393" w:rsidRDefault="00960393" w:rsidP="00960393">
      <w:pPr>
        <w:pStyle w:val="a4"/>
        <w:widowControl w:val="0"/>
        <w:numPr>
          <w:ilvl w:val="0"/>
          <w:numId w:val="23"/>
        </w:numPr>
        <w:suppressAutoHyphens/>
        <w:spacing w:after="0"/>
        <w:rPr>
          <w:rFonts w:ascii="TimesNewRoman" w:hAnsi="TimesNewRoman" w:cs="TimesNewRoman"/>
          <w:lang w:val="sl-SI"/>
        </w:rPr>
      </w:pPr>
      <w:r>
        <w:rPr>
          <w:rFonts w:cs="TimesNewRoman"/>
          <w:lang w:val="el-GR"/>
        </w:rPr>
        <w:t>Κατανόηση</w:t>
      </w:r>
      <w:r w:rsidRPr="00960393">
        <w:rPr>
          <w:rFonts w:ascii="TimesNewRoman" w:hAnsi="TimesNewRoman" w:cs="TimesNewRoman"/>
          <w:lang w:val="sl-SI"/>
        </w:rPr>
        <w:t xml:space="preserve"> τη</w:t>
      </w:r>
      <w:r>
        <w:rPr>
          <w:rFonts w:cs="TimesNewRoman"/>
          <w:lang w:val="el-GR"/>
        </w:rPr>
        <w:t>ς</w:t>
      </w:r>
      <w:r>
        <w:rPr>
          <w:rFonts w:ascii="TimesNewRoman" w:hAnsi="TimesNewRoman" w:cs="TimesNewRoman"/>
          <w:lang w:val="sl-SI"/>
        </w:rPr>
        <w:t xml:space="preserve"> σημασία</w:t>
      </w:r>
      <w:r w:rsidR="00A31DA8">
        <w:rPr>
          <w:rFonts w:cs="TimesNewRoman"/>
          <w:lang w:val="el-GR"/>
        </w:rPr>
        <w:t>ς</w:t>
      </w:r>
      <w:r>
        <w:rPr>
          <w:rFonts w:ascii="TimesNewRoman" w:hAnsi="TimesNewRoman" w:cs="TimesNewRoman"/>
          <w:lang w:val="sl-SI"/>
        </w:rPr>
        <w:t xml:space="preserve"> </w:t>
      </w:r>
      <w:r>
        <w:rPr>
          <w:rFonts w:cs="TimesNewRoman"/>
          <w:lang w:val="el-GR"/>
        </w:rPr>
        <w:t>της</w:t>
      </w:r>
      <w:r>
        <w:rPr>
          <w:rFonts w:ascii="TimesNewRoman" w:hAnsi="TimesNewRoman" w:cs="TimesNewRoman"/>
          <w:lang w:val="sl-SI"/>
        </w:rPr>
        <w:t xml:space="preserve"> επαγγελματικ</w:t>
      </w:r>
      <w:proofErr w:type="spellStart"/>
      <w:r>
        <w:rPr>
          <w:rFonts w:cs="TimesNewRoman"/>
          <w:lang w:val="el-GR"/>
        </w:rPr>
        <w:t>ής</w:t>
      </w:r>
      <w:proofErr w:type="spellEnd"/>
      <w:r>
        <w:rPr>
          <w:rFonts w:ascii="TimesNewRoman" w:hAnsi="TimesNewRoman" w:cs="TimesNewRoman"/>
          <w:lang w:val="sl-SI"/>
        </w:rPr>
        <w:t xml:space="preserve"> δ</w:t>
      </w:r>
      <w:r w:rsidRPr="00960393">
        <w:rPr>
          <w:rFonts w:ascii="TimesNewRoman" w:hAnsi="TimesNewRoman" w:cs="TimesNewRoman"/>
          <w:lang w:val="sl-SI"/>
        </w:rPr>
        <w:t>ιεπιστημονική</w:t>
      </w:r>
      <w:r>
        <w:rPr>
          <w:rFonts w:cs="TimesNewRoman"/>
          <w:lang w:val="el-GR"/>
        </w:rPr>
        <w:t>ς</w:t>
      </w:r>
      <w:r w:rsidRPr="00960393">
        <w:rPr>
          <w:rFonts w:ascii="TimesNewRoman" w:hAnsi="TimesNewRoman" w:cs="TimesNewRoman"/>
          <w:lang w:val="sl-SI"/>
        </w:rPr>
        <w:t xml:space="preserve"> </w:t>
      </w:r>
      <w:r>
        <w:rPr>
          <w:rFonts w:cs="TimesNewRoman"/>
          <w:lang w:val="el-GR"/>
        </w:rPr>
        <w:t>ομαδικής</w:t>
      </w:r>
      <w:r w:rsidRPr="00960393">
        <w:rPr>
          <w:rFonts w:ascii="TimesNewRoman" w:hAnsi="TimesNewRoman" w:cs="TimesNewRoman"/>
          <w:lang w:val="sl-SI"/>
        </w:rPr>
        <w:t xml:space="preserve"> εργασία</w:t>
      </w:r>
      <w:r>
        <w:rPr>
          <w:rFonts w:cs="TimesNewRoman"/>
          <w:lang w:val="el-GR"/>
        </w:rPr>
        <w:t>ς</w:t>
      </w:r>
      <w:r w:rsidRPr="00960393">
        <w:rPr>
          <w:rFonts w:ascii="TimesNewRoman" w:hAnsi="TimesNewRoman" w:cs="TimesNewRoman"/>
          <w:lang w:val="sl-SI"/>
        </w:rPr>
        <w:t xml:space="preserve"> στον τομέα των </w:t>
      </w:r>
      <w:r>
        <w:rPr>
          <w:rFonts w:cs="TimesNewRoman"/>
          <w:lang w:val="el-GR"/>
        </w:rPr>
        <w:t xml:space="preserve">βασισμένων στην κοινότητα </w:t>
      </w:r>
      <w:r>
        <w:rPr>
          <w:rFonts w:ascii="TimesNewRoman" w:hAnsi="TimesNewRoman" w:cs="TimesNewRoman"/>
          <w:lang w:val="sl-SI"/>
        </w:rPr>
        <w:t>υπηρεσιών</w:t>
      </w:r>
    </w:p>
    <w:p w:rsidR="0028148F" w:rsidRPr="00A31DA8" w:rsidRDefault="00615923" w:rsidP="00A31DA8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Description:</w:t>
      </w:r>
    </w:p>
    <w:p w:rsidR="00960393" w:rsidRPr="00960393" w:rsidRDefault="00960393" w:rsidP="00960393">
      <w:pPr>
        <w:pStyle w:val="a4"/>
        <w:autoSpaceDE w:val="0"/>
        <w:autoSpaceDN w:val="0"/>
        <w:adjustRightInd w:val="0"/>
        <w:rPr>
          <w:rFonts w:ascii="TimesNewRoman" w:hAnsi="TimesNewRoman" w:cs="TimesNewRoman"/>
          <w:lang w:val="sl-SI"/>
        </w:rPr>
      </w:pPr>
      <w:r>
        <w:rPr>
          <w:rFonts w:cs="TimesNewRoman"/>
          <w:lang w:val="el-GR"/>
        </w:rPr>
        <w:t>Ο Μιχάλης</w:t>
      </w:r>
      <w:r w:rsidRPr="00960393">
        <w:rPr>
          <w:rFonts w:ascii="TimesNewRoman" w:hAnsi="TimesNewRoman" w:cs="TimesNewRoman"/>
          <w:lang w:val="sl-SI"/>
        </w:rPr>
        <w:t xml:space="preserve"> </w:t>
      </w:r>
      <w:r w:rsidR="00A31DA8">
        <w:rPr>
          <w:rFonts w:cs="TimesNewRoman"/>
          <w:lang w:val="el-GR"/>
        </w:rPr>
        <w:t>έρχεται σε επαφή</w:t>
      </w:r>
      <w:r w:rsidRPr="00960393">
        <w:rPr>
          <w:rFonts w:ascii="TimesNewRoman" w:hAnsi="TimesNewRoman" w:cs="TimesNewRoman"/>
          <w:lang w:val="sl-SI"/>
        </w:rPr>
        <w:t xml:space="preserve"> με πολλές υπηρεσίες </w:t>
      </w:r>
      <w:r w:rsidR="00A31DA8">
        <w:rPr>
          <w:rFonts w:cs="TimesNewRoman"/>
          <w:lang w:val="el-GR"/>
        </w:rPr>
        <w:t>στο περιβάλλον του</w:t>
      </w:r>
      <w:r w:rsidRPr="00960393">
        <w:rPr>
          <w:rFonts w:ascii="TimesNewRoman" w:hAnsi="TimesNewRoman" w:cs="TimesNewRoman"/>
          <w:lang w:val="sl-SI"/>
        </w:rPr>
        <w:t>. Τα παρακάτω άτομα εκπροσωπούνται στην ομάδα του:</w:t>
      </w:r>
    </w:p>
    <w:p w:rsidR="00960393" w:rsidRPr="00960393" w:rsidRDefault="00960393" w:rsidP="00A31DA8">
      <w:pPr>
        <w:pStyle w:val="a4"/>
        <w:numPr>
          <w:ilvl w:val="0"/>
          <w:numId w:val="30"/>
        </w:numPr>
        <w:autoSpaceDE w:val="0"/>
        <w:autoSpaceDN w:val="0"/>
        <w:adjustRightInd w:val="0"/>
        <w:rPr>
          <w:rFonts w:ascii="TimesNewRoman" w:hAnsi="TimesNewRoman" w:cs="TimesNewRoman"/>
          <w:lang w:val="sl-SI"/>
        </w:rPr>
      </w:pPr>
      <w:r w:rsidRPr="00960393">
        <w:rPr>
          <w:rFonts w:ascii="TimesNewRoman" w:hAnsi="TimesNewRoman" w:cs="TimesNewRoman"/>
          <w:lang w:val="sl-SI"/>
        </w:rPr>
        <w:t>Ψυχίατρος</w:t>
      </w:r>
    </w:p>
    <w:p w:rsidR="00960393" w:rsidRPr="00960393" w:rsidRDefault="00960393" w:rsidP="00A31DA8">
      <w:pPr>
        <w:pStyle w:val="a4"/>
        <w:numPr>
          <w:ilvl w:val="0"/>
          <w:numId w:val="30"/>
        </w:numPr>
        <w:autoSpaceDE w:val="0"/>
        <w:autoSpaceDN w:val="0"/>
        <w:adjustRightInd w:val="0"/>
        <w:rPr>
          <w:rFonts w:cs="TimesNewRoman"/>
          <w:lang w:val="el-GR"/>
        </w:rPr>
      </w:pPr>
      <w:r>
        <w:rPr>
          <w:rFonts w:cs="TimesNewRoman"/>
          <w:lang w:val="el-GR"/>
        </w:rPr>
        <w:t>Νοσηλεύτρια</w:t>
      </w:r>
    </w:p>
    <w:p w:rsidR="00960393" w:rsidRPr="00960393" w:rsidRDefault="007A00BF" w:rsidP="00A31DA8">
      <w:pPr>
        <w:pStyle w:val="a4"/>
        <w:numPr>
          <w:ilvl w:val="0"/>
          <w:numId w:val="30"/>
        </w:numPr>
        <w:autoSpaceDE w:val="0"/>
        <w:autoSpaceDN w:val="0"/>
        <w:adjustRightInd w:val="0"/>
        <w:rPr>
          <w:rFonts w:ascii="TimesNewRoman" w:hAnsi="TimesNewRoman" w:cs="TimesNewRoman"/>
          <w:lang w:val="sl-SI"/>
        </w:rPr>
      </w:pPr>
      <w:r>
        <w:rPr>
          <w:rFonts w:cs="TimesNewRoman"/>
          <w:lang w:val="el-GR"/>
        </w:rPr>
        <w:t xml:space="preserve">Διαχειριστής της </w:t>
      </w:r>
      <w:r w:rsidR="00A31DA8">
        <w:rPr>
          <w:rFonts w:cs="TimesNewRoman"/>
          <w:lang w:val="el-GR"/>
        </w:rPr>
        <w:t>υπόθεσης</w:t>
      </w:r>
    </w:p>
    <w:p w:rsidR="00A31DA8" w:rsidRDefault="00960393" w:rsidP="00A31DA8">
      <w:pPr>
        <w:pStyle w:val="a4"/>
        <w:numPr>
          <w:ilvl w:val="0"/>
          <w:numId w:val="30"/>
        </w:numPr>
        <w:autoSpaceDE w:val="0"/>
        <w:autoSpaceDN w:val="0"/>
        <w:adjustRightInd w:val="0"/>
        <w:rPr>
          <w:rFonts w:cs="TimesNewRoman"/>
          <w:lang w:val="el-GR"/>
        </w:rPr>
      </w:pPr>
      <w:r>
        <w:rPr>
          <w:rFonts w:cs="TimesNewRoman"/>
          <w:lang w:val="el-GR"/>
        </w:rPr>
        <w:t xml:space="preserve">Σύμβουλος </w:t>
      </w:r>
      <w:r w:rsidR="00A31DA8">
        <w:rPr>
          <w:rFonts w:cs="TimesNewRoman"/>
          <w:lang w:val="el-GR"/>
        </w:rPr>
        <w:t>κατοικίας</w:t>
      </w:r>
    </w:p>
    <w:p w:rsidR="007A00BF" w:rsidRPr="007A00BF" w:rsidRDefault="007A00BF" w:rsidP="007A00BF">
      <w:pPr>
        <w:pStyle w:val="a4"/>
        <w:numPr>
          <w:ilvl w:val="0"/>
          <w:numId w:val="30"/>
        </w:numPr>
        <w:autoSpaceDE w:val="0"/>
        <w:autoSpaceDN w:val="0"/>
        <w:adjustRightInd w:val="0"/>
        <w:rPr>
          <w:rFonts w:cs="TimesNewRoman"/>
          <w:lang w:val="el-GR"/>
        </w:rPr>
      </w:pPr>
      <w:r>
        <w:rPr>
          <w:rFonts w:cs="TimesNewRoman"/>
          <w:lang w:val="el-GR"/>
        </w:rPr>
        <w:t>Σ</w:t>
      </w:r>
      <w:r w:rsidR="00960393" w:rsidRPr="00A31DA8">
        <w:rPr>
          <w:rFonts w:ascii="TimesNewRoman" w:hAnsi="TimesNewRoman" w:cs="TimesNewRoman"/>
          <w:lang w:val="sl-SI"/>
        </w:rPr>
        <w:t>ύμβουλος</w:t>
      </w:r>
      <w:r>
        <w:rPr>
          <w:rFonts w:cs="TimesNewRoman"/>
          <w:lang w:val="el-GR"/>
        </w:rPr>
        <w:t xml:space="preserve"> εργασίας</w:t>
      </w:r>
    </w:p>
    <w:p w:rsidR="00960393" w:rsidRPr="007A00BF" w:rsidRDefault="00A31DA8" w:rsidP="00A31DA8">
      <w:pPr>
        <w:pStyle w:val="a4"/>
        <w:numPr>
          <w:ilvl w:val="0"/>
          <w:numId w:val="30"/>
        </w:numPr>
        <w:autoSpaceDE w:val="0"/>
        <w:autoSpaceDN w:val="0"/>
        <w:adjustRightInd w:val="0"/>
        <w:rPr>
          <w:rFonts w:ascii="TimesNewRoman" w:hAnsi="TimesNewRoman" w:cs="TimesNewRoman"/>
          <w:lang w:val="sl-SI"/>
        </w:rPr>
      </w:pPr>
      <w:r>
        <w:rPr>
          <w:rFonts w:cs="TimesNewRoman"/>
          <w:lang w:val="el-GR"/>
        </w:rPr>
        <w:t>Ομότιμος σύμβουλος</w:t>
      </w:r>
    </w:p>
    <w:p w:rsidR="007A00BF" w:rsidRDefault="007A00BF" w:rsidP="00A31DA8">
      <w:pPr>
        <w:pStyle w:val="a4"/>
        <w:numPr>
          <w:ilvl w:val="0"/>
          <w:numId w:val="30"/>
        </w:numPr>
        <w:autoSpaceDE w:val="0"/>
        <w:autoSpaceDN w:val="0"/>
        <w:adjustRightInd w:val="0"/>
        <w:rPr>
          <w:rFonts w:ascii="TimesNewRoman" w:hAnsi="TimesNewRoman" w:cs="TimesNewRoman"/>
          <w:lang w:val="sl-SI"/>
        </w:rPr>
      </w:pPr>
      <w:r>
        <w:rPr>
          <w:rFonts w:cs="TimesNewRoman"/>
          <w:lang w:val="el-GR"/>
        </w:rPr>
        <w:t>Υπεύθυνος στέγασης</w:t>
      </w:r>
    </w:p>
    <w:p w:rsidR="00960393" w:rsidRDefault="00960393" w:rsidP="0028148F">
      <w:pPr>
        <w:autoSpaceDE w:val="0"/>
        <w:autoSpaceDN w:val="0"/>
        <w:adjustRightInd w:val="0"/>
        <w:ind w:left="360"/>
        <w:rPr>
          <w:rFonts w:ascii="TimesNewRoman" w:hAnsi="TimesNewRoman" w:cs="TimesNewRoman"/>
          <w:lang w:val="sl-SI"/>
        </w:rPr>
      </w:pPr>
      <w:r w:rsidRPr="00960393">
        <w:rPr>
          <w:rFonts w:ascii="TimesNewRoman" w:hAnsi="TimesNewRoman" w:cs="TimesNewRoman"/>
          <w:lang w:val="sl-SI"/>
        </w:rPr>
        <w:t xml:space="preserve">Ζητήστε από τους </w:t>
      </w:r>
      <w:r>
        <w:rPr>
          <w:rFonts w:cs="TimesNewRoman"/>
          <w:lang w:val="el-GR"/>
        </w:rPr>
        <w:t>εκπαιδευόμενος να</w:t>
      </w:r>
      <w:r w:rsidRPr="00960393">
        <w:rPr>
          <w:rFonts w:ascii="TimesNewRoman" w:hAnsi="TimesNewRoman" w:cs="TimesNewRoman"/>
          <w:lang w:val="sl-SI"/>
        </w:rPr>
        <w:t xml:space="preserve"> </w:t>
      </w:r>
      <w:r>
        <w:rPr>
          <w:rFonts w:cs="TimesNewRoman"/>
          <w:lang w:val="el-GR"/>
        </w:rPr>
        <w:t>χωριστούν</w:t>
      </w:r>
      <w:r w:rsidRPr="00960393">
        <w:rPr>
          <w:rFonts w:ascii="TimesNewRoman" w:hAnsi="TimesNewRoman" w:cs="TimesNewRoman"/>
          <w:lang w:val="sl-SI"/>
        </w:rPr>
        <w:t xml:space="preserve"> σε δύο (2) ομάδες ή </w:t>
      </w:r>
      <w:r w:rsidR="00A31DA8">
        <w:rPr>
          <w:rFonts w:cs="TimesNewRoman"/>
          <w:lang w:val="el-GR"/>
        </w:rPr>
        <w:t>μία</w:t>
      </w:r>
      <w:r w:rsidRPr="00960393">
        <w:rPr>
          <w:rFonts w:ascii="TimesNewRoman" w:hAnsi="TimesNewRoman" w:cs="TimesNewRoman"/>
          <w:lang w:val="sl-SI"/>
        </w:rPr>
        <w:t xml:space="preserve">, αν υπάρχουν μόνο 8 συμμετέχοντες στην ομάδα. </w:t>
      </w:r>
      <w:r>
        <w:rPr>
          <w:rFonts w:cs="TimesNewRoman"/>
          <w:lang w:val="el-GR"/>
        </w:rPr>
        <w:t>Αναθέστε</w:t>
      </w:r>
      <w:r w:rsidRPr="00960393">
        <w:rPr>
          <w:rFonts w:ascii="TimesNewRoman" w:hAnsi="TimesNewRoman" w:cs="TimesNewRoman"/>
          <w:lang w:val="sl-SI"/>
        </w:rPr>
        <w:t xml:space="preserve"> σε κάθε άτομο ένα</w:t>
      </w:r>
      <w:r>
        <w:rPr>
          <w:rFonts w:cs="TimesNewRoman"/>
          <w:lang w:val="el-GR"/>
        </w:rPr>
        <w:t>ν</w:t>
      </w:r>
      <w:r w:rsidRPr="00960393">
        <w:rPr>
          <w:rFonts w:ascii="TimesNewRoman" w:hAnsi="TimesNewRoman" w:cs="TimesNewRoman"/>
          <w:lang w:val="sl-SI"/>
        </w:rPr>
        <w:t xml:space="preserve"> από τους ρόλους που αναφέρονται </w:t>
      </w:r>
      <w:r>
        <w:rPr>
          <w:rFonts w:cs="TimesNewRoman"/>
          <w:lang w:val="el-GR"/>
        </w:rPr>
        <w:t xml:space="preserve">στο </w:t>
      </w:r>
      <w:r>
        <w:rPr>
          <w:rFonts w:ascii="TimesNewRoman" w:hAnsi="TimesNewRoman" w:cs="TimesNewRoman"/>
          <w:lang w:val="sl-SI"/>
        </w:rPr>
        <w:t xml:space="preserve">τμήμα της </w:t>
      </w:r>
      <w:r w:rsidRPr="00960393">
        <w:rPr>
          <w:rFonts w:ascii="TimesNewRoman" w:hAnsi="TimesNewRoman" w:cs="TimesNewRoman"/>
          <w:lang w:val="sl-SI"/>
        </w:rPr>
        <w:t>περιγραφή</w:t>
      </w:r>
      <w:r>
        <w:rPr>
          <w:rFonts w:cs="TimesNewRoman"/>
          <w:lang w:val="el-GR"/>
        </w:rPr>
        <w:t>ς</w:t>
      </w:r>
      <w:r w:rsidRPr="00960393">
        <w:rPr>
          <w:rFonts w:ascii="TimesNewRoman" w:hAnsi="TimesNewRoman" w:cs="TimesNewRoman"/>
          <w:lang w:val="sl-SI"/>
        </w:rPr>
        <w:t xml:space="preserve"> </w:t>
      </w:r>
      <w:r>
        <w:rPr>
          <w:rFonts w:cs="TimesNewRoman"/>
          <w:lang w:val="el-GR"/>
        </w:rPr>
        <w:t>των</w:t>
      </w:r>
      <w:r w:rsidRPr="00960393">
        <w:rPr>
          <w:rFonts w:ascii="TimesNewRoman" w:hAnsi="TimesNewRoman" w:cs="TimesNewRoman"/>
          <w:lang w:val="sl-SI"/>
        </w:rPr>
        <w:t xml:space="preserve"> </w:t>
      </w:r>
      <w:r>
        <w:rPr>
          <w:rFonts w:ascii="TimesNewRoman" w:hAnsi="TimesNewRoman" w:cs="TimesNewRoman"/>
          <w:lang w:val="sl-SI"/>
        </w:rPr>
        <w:t>ρόλων</w:t>
      </w:r>
      <w:r w:rsidRPr="00960393">
        <w:rPr>
          <w:rFonts w:ascii="TimesNewRoman" w:hAnsi="TimesNewRoman" w:cs="TimesNewRoman"/>
          <w:lang w:val="sl-SI"/>
        </w:rPr>
        <w:t xml:space="preserve">. </w:t>
      </w:r>
      <w:r>
        <w:rPr>
          <w:rFonts w:cs="TimesNewRoman"/>
          <w:lang w:val="el-GR"/>
        </w:rPr>
        <w:t>Βάλτε τον</w:t>
      </w:r>
      <w:r w:rsidRPr="00960393">
        <w:rPr>
          <w:rFonts w:ascii="TimesNewRoman" w:hAnsi="TimesNewRoman" w:cs="TimesNewRoman"/>
          <w:lang w:val="sl-SI"/>
        </w:rPr>
        <w:t xml:space="preserve"> </w:t>
      </w:r>
      <w:r w:rsidR="00A31DA8">
        <w:rPr>
          <w:rFonts w:cs="TimesNewRoman"/>
          <w:lang w:val="el-GR"/>
        </w:rPr>
        <w:t>«</w:t>
      </w:r>
      <w:r>
        <w:rPr>
          <w:rFonts w:cs="TimesNewRoman"/>
          <w:lang w:val="el-GR"/>
        </w:rPr>
        <w:t>Μιχάλη</w:t>
      </w:r>
      <w:r w:rsidR="00A31DA8">
        <w:rPr>
          <w:rFonts w:cs="TimesNewRoman"/>
          <w:lang w:val="el-GR"/>
        </w:rPr>
        <w:t>»</w:t>
      </w:r>
      <w:r w:rsidRPr="00960393">
        <w:rPr>
          <w:rFonts w:ascii="TimesNewRoman" w:hAnsi="TimesNewRoman" w:cs="TimesNewRoman"/>
          <w:lang w:val="sl-SI"/>
        </w:rPr>
        <w:t xml:space="preserve"> </w:t>
      </w:r>
      <w:r>
        <w:rPr>
          <w:rFonts w:cs="TimesNewRoman"/>
          <w:lang w:val="el-GR"/>
        </w:rPr>
        <w:t>να συναντηθεί</w:t>
      </w:r>
      <w:r w:rsidRPr="00960393">
        <w:rPr>
          <w:rFonts w:ascii="TimesNewRoman" w:hAnsi="TimesNewRoman" w:cs="TimesNewRoman"/>
          <w:lang w:val="sl-SI"/>
        </w:rPr>
        <w:t xml:space="preserve"> με </w:t>
      </w:r>
      <w:r>
        <w:rPr>
          <w:rFonts w:cs="TimesNewRoman"/>
          <w:lang w:val="el-GR"/>
        </w:rPr>
        <w:t>καθένα</w:t>
      </w:r>
      <w:r w:rsidRPr="00960393">
        <w:rPr>
          <w:rFonts w:ascii="TimesNewRoman" w:hAnsi="TimesNewRoman" w:cs="TimesNewRoman"/>
          <w:lang w:val="sl-SI"/>
        </w:rPr>
        <w:t xml:space="preserve"> από τα μέλη της ομάδας του ξεχωριστά για λίγα λεπτά. </w:t>
      </w:r>
      <w:r>
        <w:rPr>
          <w:rFonts w:cs="TimesNewRoman"/>
          <w:lang w:val="el-GR"/>
        </w:rPr>
        <w:t>Ορίστε</w:t>
      </w:r>
      <w:r w:rsidRPr="00960393">
        <w:rPr>
          <w:rFonts w:ascii="TimesNewRoman" w:hAnsi="TimesNewRoman" w:cs="TimesNewRoman"/>
          <w:lang w:val="sl-SI"/>
        </w:rPr>
        <w:t xml:space="preserve"> το</w:t>
      </w:r>
      <w:r>
        <w:rPr>
          <w:rFonts w:cs="TimesNewRoman"/>
          <w:lang w:val="el-GR"/>
        </w:rPr>
        <w:t>ν</w:t>
      </w:r>
      <w:r w:rsidRPr="00960393">
        <w:rPr>
          <w:rFonts w:ascii="TimesNewRoman" w:hAnsi="TimesNewRoman" w:cs="TimesNewRoman"/>
          <w:lang w:val="sl-SI"/>
        </w:rPr>
        <w:t xml:space="preserve"> ατομικό χώρο συνάν</w:t>
      </w:r>
      <w:r>
        <w:rPr>
          <w:rFonts w:ascii="TimesNewRoman" w:hAnsi="TimesNewRoman" w:cs="TimesNewRoman"/>
          <w:lang w:val="sl-SI"/>
        </w:rPr>
        <w:t>τησης έξω από την κύρια αίθουσα</w:t>
      </w:r>
      <w:r w:rsidRPr="00960393">
        <w:rPr>
          <w:rFonts w:ascii="TimesNewRoman" w:hAnsi="TimesNewRoman" w:cs="TimesNewRoman"/>
          <w:lang w:val="sl-SI"/>
        </w:rPr>
        <w:t xml:space="preserve"> ή τουλάχιστον σε μια περιοχή αρκετά μακριά</w:t>
      </w:r>
      <w:r w:rsidR="00A31DA8">
        <w:rPr>
          <w:rFonts w:cs="TimesNewRoman"/>
          <w:lang w:val="el-GR"/>
        </w:rPr>
        <w:t>,</w:t>
      </w:r>
      <w:r w:rsidRPr="00960393">
        <w:rPr>
          <w:rFonts w:ascii="TimesNewRoman" w:hAnsi="TimesNewRoman" w:cs="TimesNewRoman"/>
          <w:lang w:val="sl-SI"/>
        </w:rPr>
        <w:t xml:space="preserve"> </w:t>
      </w:r>
      <w:r>
        <w:rPr>
          <w:rFonts w:cs="TimesNewRoman"/>
          <w:lang w:val="el-GR"/>
        </w:rPr>
        <w:t>όπου</w:t>
      </w:r>
      <w:r w:rsidRPr="00960393">
        <w:rPr>
          <w:rFonts w:ascii="TimesNewRoman" w:hAnsi="TimesNewRoman" w:cs="TimesNewRoman"/>
          <w:lang w:val="sl-SI"/>
        </w:rPr>
        <w:t xml:space="preserve"> κανείς δεν μπορεί να ακούσει τις αλληλεπιδράσεις. Κάθε επαγγελματίας πρέπει να γράψει ένα σημείωμα προόδου μετά από κάθε συνεδρίαση, καταγράφοντας την έκβαση της συνάντησης. Αφού έχουν </w:t>
      </w:r>
      <w:r>
        <w:rPr>
          <w:rFonts w:cs="TimesNewRoman"/>
          <w:lang w:val="el-GR"/>
        </w:rPr>
        <w:t>πραγματοποιηθεί</w:t>
      </w:r>
      <w:r w:rsidRPr="00960393">
        <w:rPr>
          <w:rFonts w:ascii="TimesNewRoman" w:hAnsi="TimesNewRoman" w:cs="TimesNewRoman"/>
          <w:lang w:val="sl-SI"/>
        </w:rPr>
        <w:t xml:space="preserve"> όλες τις συναντήσεις, </w:t>
      </w:r>
      <w:r>
        <w:rPr>
          <w:rFonts w:cs="TimesNewRoman"/>
          <w:lang w:val="el-GR"/>
        </w:rPr>
        <w:t>επιστρέψτε</w:t>
      </w:r>
      <w:r w:rsidR="00A31DA8">
        <w:rPr>
          <w:rFonts w:ascii="TimesNewRoman" w:hAnsi="TimesNewRoman" w:cs="TimesNewRoman"/>
          <w:lang w:val="sl-SI"/>
        </w:rPr>
        <w:t xml:space="preserve"> στη </w:t>
      </w:r>
      <w:r w:rsidRPr="00960393">
        <w:rPr>
          <w:rFonts w:ascii="TimesNewRoman" w:hAnsi="TimesNewRoman" w:cs="TimesNewRoman"/>
          <w:lang w:val="sl-SI"/>
        </w:rPr>
        <w:t xml:space="preserve">μεγάλη ομάδα. </w:t>
      </w:r>
      <w:r>
        <w:rPr>
          <w:rFonts w:cs="TimesNewRoman"/>
          <w:lang w:val="el-GR"/>
        </w:rPr>
        <w:t>Η</w:t>
      </w:r>
      <w:r w:rsidRPr="00960393">
        <w:rPr>
          <w:rFonts w:ascii="TimesNewRoman" w:hAnsi="TimesNewRoman" w:cs="TimesNewRoman"/>
          <w:lang w:val="sl-SI"/>
        </w:rPr>
        <w:t xml:space="preserve"> ομάδα </w:t>
      </w:r>
      <w:r>
        <w:rPr>
          <w:rFonts w:cs="TimesNewRoman"/>
          <w:lang w:val="el-GR"/>
        </w:rPr>
        <w:t>καλείται να συζητήσει</w:t>
      </w:r>
      <w:r w:rsidRPr="00960393">
        <w:rPr>
          <w:rFonts w:ascii="TimesNewRoman" w:hAnsi="TimesNewRoman" w:cs="TimesNewRoman"/>
          <w:lang w:val="sl-SI"/>
        </w:rPr>
        <w:t xml:space="preserve"> τα αποτελέσματα των επιμέρους συναντήσ</w:t>
      </w:r>
      <w:proofErr w:type="spellStart"/>
      <w:r w:rsidR="00A31DA8">
        <w:rPr>
          <w:rFonts w:cs="TimesNewRoman"/>
          <w:lang w:val="el-GR"/>
        </w:rPr>
        <w:t>εων</w:t>
      </w:r>
      <w:proofErr w:type="spellEnd"/>
      <w:r w:rsidRPr="00960393">
        <w:rPr>
          <w:rFonts w:ascii="TimesNewRoman" w:hAnsi="TimesNewRoman" w:cs="TimesNewRoman"/>
          <w:lang w:val="sl-SI"/>
        </w:rPr>
        <w:t>.</w:t>
      </w:r>
    </w:p>
    <w:p w:rsidR="0028148F" w:rsidRDefault="0028148F" w:rsidP="0028148F">
      <w:pPr>
        <w:autoSpaceDE w:val="0"/>
        <w:autoSpaceDN w:val="0"/>
        <w:adjustRightInd w:val="0"/>
        <w:ind w:left="360"/>
        <w:rPr>
          <w:rFonts w:ascii="TimesNewRoman" w:hAnsi="TimesNewRoman" w:cs="TimesNewRoman"/>
          <w:lang w:val="sl-SI"/>
        </w:rPr>
      </w:pPr>
    </w:p>
    <w:p w:rsidR="0028148F" w:rsidRPr="00A31DA8" w:rsidRDefault="00A31DA8" w:rsidP="00A31DA8">
      <w:pPr>
        <w:autoSpaceDE w:val="0"/>
        <w:autoSpaceDN w:val="0"/>
        <w:adjustRightInd w:val="0"/>
        <w:ind w:firstLine="360"/>
        <w:rPr>
          <w:rFonts w:cs="Times New Roman"/>
          <w:b/>
          <w:bCs/>
          <w:lang w:val="el-GR"/>
        </w:rPr>
      </w:pPr>
      <w:r>
        <w:rPr>
          <w:rFonts w:cs="Times New Roman"/>
          <w:b/>
          <w:bCs/>
          <w:lang w:val="el-GR"/>
        </w:rPr>
        <w:t>Περιγραφή ρόλων</w:t>
      </w:r>
    </w:p>
    <w:p w:rsidR="00960393" w:rsidRDefault="00960393" w:rsidP="0028148F">
      <w:pPr>
        <w:autoSpaceDE w:val="0"/>
        <w:autoSpaceDN w:val="0"/>
        <w:adjustRightInd w:val="0"/>
        <w:ind w:left="360"/>
        <w:rPr>
          <w:rFonts w:ascii="TimesNewRoman" w:hAnsi="TimesNewRoman" w:cs="TimesNewRoman"/>
          <w:color w:val="000000"/>
          <w:lang w:val="sl-SI"/>
        </w:rPr>
      </w:pPr>
      <w:bookmarkStart w:id="0" w:name="_GoBack"/>
      <w:bookmarkEnd w:id="0"/>
      <w:r w:rsidRPr="00960393">
        <w:rPr>
          <w:rFonts w:ascii="TimesNewRoman" w:hAnsi="TimesNewRoman" w:cs="TimesNewRoman"/>
          <w:color w:val="000000"/>
          <w:lang w:val="sl-SI"/>
        </w:rPr>
        <w:t xml:space="preserve">Ο Michael έχει πολλά </w:t>
      </w:r>
      <w:r w:rsidR="00B43407">
        <w:rPr>
          <w:rFonts w:cs="TimesNewRoman"/>
          <w:color w:val="000000"/>
          <w:lang w:val="el-GR"/>
        </w:rPr>
        <w:t>ανοιχτά μέτωπα</w:t>
      </w:r>
      <w:r w:rsidRPr="00960393">
        <w:rPr>
          <w:rFonts w:ascii="TimesNewRoman" w:hAnsi="TimesNewRoman" w:cs="TimesNewRoman"/>
          <w:color w:val="000000"/>
          <w:lang w:val="sl-SI"/>
        </w:rPr>
        <w:t>. Αυτή τη στιγμή διαμέν</w:t>
      </w:r>
      <w:r w:rsidR="00B43407">
        <w:rPr>
          <w:rFonts w:cs="TimesNewRoman"/>
          <w:color w:val="000000"/>
          <w:lang w:val="el-GR"/>
        </w:rPr>
        <w:t>ει</w:t>
      </w:r>
      <w:r w:rsidRPr="00960393">
        <w:rPr>
          <w:rFonts w:ascii="TimesNewRoman" w:hAnsi="TimesNewRoman" w:cs="TimesNewRoman"/>
          <w:color w:val="000000"/>
          <w:lang w:val="sl-SI"/>
        </w:rPr>
        <w:t xml:space="preserve"> στο κέντρο θεραπευτικής </w:t>
      </w:r>
      <w:r w:rsidR="00B43407">
        <w:rPr>
          <w:rFonts w:cs="TimesNewRoman"/>
          <w:color w:val="000000"/>
          <w:lang w:val="el-GR"/>
        </w:rPr>
        <w:t>φροντίδας</w:t>
      </w:r>
      <w:r w:rsidR="00B43407">
        <w:rPr>
          <w:rFonts w:ascii="TimesNewRoman" w:hAnsi="TimesNewRoman" w:cs="TimesNewRoman"/>
          <w:color w:val="000000"/>
          <w:lang w:val="sl-SI"/>
        </w:rPr>
        <w:t>. Είναι στην Ομάδα Μελλοντικο</w:t>
      </w:r>
      <w:r w:rsidR="00B43407">
        <w:rPr>
          <w:rFonts w:cs="TimesNewRoman"/>
          <w:color w:val="000000"/>
          <w:lang w:val="el-GR"/>
        </w:rPr>
        <w:t>ύ</w:t>
      </w:r>
      <w:r w:rsidR="00B43407">
        <w:rPr>
          <w:rFonts w:ascii="TimesNewRoman" w:hAnsi="TimesNewRoman" w:cs="TimesNewRoman"/>
          <w:color w:val="000000"/>
          <w:lang w:val="sl-SI"/>
        </w:rPr>
        <w:t xml:space="preserve"> Σχεδιασμ</w:t>
      </w:r>
      <w:proofErr w:type="spellStart"/>
      <w:r w:rsidR="00B43407">
        <w:rPr>
          <w:rFonts w:cs="TimesNewRoman"/>
          <w:color w:val="000000"/>
          <w:lang w:val="el-GR"/>
        </w:rPr>
        <w:t>ού</w:t>
      </w:r>
      <w:proofErr w:type="spellEnd"/>
      <w:r w:rsidRPr="00960393">
        <w:rPr>
          <w:rFonts w:ascii="TimesNewRoman" w:hAnsi="TimesNewRoman" w:cs="TimesNewRoman"/>
          <w:color w:val="000000"/>
          <w:lang w:val="sl-SI"/>
        </w:rPr>
        <w:t xml:space="preserve">, καθώς </w:t>
      </w:r>
      <w:r w:rsidR="00B43407">
        <w:rPr>
          <w:rFonts w:cs="TimesNewRoman"/>
          <w:color w:val="000000"/>
          <w:lang w:val="el-GR"/>
        </w:rPr>
        <w:t>η</w:t>
      </w:r>
      <w:r w:rsidRPr="00960393">
        <w:rPr>
          <w:rFonts w:ascii="TimesNewRoman" w:hAnsi="TimesNewRoman" w:cs="TimesNewRoman"/>
          <w:color w:val="000000"/>
          <w:lang w:val="sl-SI"/>
        </w:rPr>
        <w:t xml:space="preserve"> ημερομηνία </w:t>
      </w:r>
      <w:r w:rsidR="00B43407">
        <w:rPr>
          <w:rFonts w:cs="TimesNewRoman"/>
          <w:color w:val="000000"/>
          <w:lang w:val="el-GR"/>
        </w:rPr>
        <w:t xml:space="preserve">αποδέσμευσής του </w:t>
      </w:r>
      <w:r w:rsidR="001938C3">
        <w:rPr>
          <w:rFonts w:ascii="TimesNewRoman" w:hAnsi="TimesNewRoman" w:cs="TimesNewRoman"/>
          <w:color w:val="000000"/>
          <w:lang w:val="sl-SI"/>
        </w:rPr>
        <w:t>από τη Στ</w:t>
      </w:r>
      <w:proofErr w:type="spellStart"/>
      <w:r w:rsidR="001938C3">
        <w:rPr>
          <w:rFonts w:cs="TimesNewRoman"/>
          <w:color w:val="000000"/>
          <w:lang w:val="el-GR"/>
        </w:rPr>
        <w:t>έγη</w:t>
      </w:r>
      <w:proofErr w:type="spellEnd"/>
      <w:r w:rsidR="001938C3">
        <w:rPr>
          <w:rFonts w:cs="TimesNewRoman"/>
          <w:color w:val="000000"/>
          <w:lang w:val="el-GR"/>
        </w:rPr>
        <w:t xml:space="preserve"> </w:t>
      </w:r>
      <w:r w:rsidR="00B43407">
        <w:rPr>
          <w:rFonts w:cs="TimesNewRoman"/>
          <w:color w:val="000000"/>
          <w:lang w:val="el-GR"/>
        </w:rPr>
        <w:t>πλησιάζει</w:t>
      </w:r>
      <w:r w:rsidRPr="00960393">
        <w:rPr>
          <w:rFonts w:ascii="TimesNewRoman" w:hAnsi="TimesNewRoman" w:cs="TimesNewRoman"/>
          <w:color w:val="000000"/>
          <w:lang w:val="sl-SI"/>
        </w:rPr>
        <w:t xml:space="preserve">. Ο </w:t>
      </w:r>
      <w:r w:rsidR="00B43407">
        <w:rPr>
          <w:rFonts w:cs="TimesNewRoman"/>
          <w:color w:val="000000"/>
          <w:lang w:val="el-GR"/>
        </w:rPr>
        <w:t>Μιχάλης</w:t>
      </w:r>
      <w:r w:rsidRPr="00960393">
        <w:rPr>
          <w:rFonts w:ascii="TimesNewRoman" w:hAnsi="TimesNewRoman" w:cs="TimesNewRoman"/>
          <w:color w:val="000000"/>
          <w:lang w:val="sl-SI"/>
        </w:rPr>
        <w:t xml:space="preserve"> </w:t>
      </w:r>
      <w:r w:rsidR="00B43407">
        <w:rPr>
          <w:rFonts w:cs="TimesNewRoman"/>
          <w:color w:val="000000"/>
          <w:lang w:val="el-GR"/>
        </w:rPr>
        <w:t>δυσκολεύεται να</w:t>
      </w:r>
      <w:r w:rsidRPr="00960393">
        <w:rPr>
          <w:rFonts w:ascii="TimesNewRoman" w:hAnsi="TimesNewRoman" w:cs="TimesNewRoman"/>
          <w:color w:val="000000"/>
          <w:lang w:val="sl-SI"/>
        </w:rPr>
        <w:t xml:space="preserve"> επικοινων</w:t>
      </w:r>
      <w:proofErr w:type="spellStart"/>
      <w:r w:rsidR="00B43407">
        <w:rPr>
          <w:rFonts w:cs="TimesNewRoman"/>
          <w:color w:val="000000"/>
          <w:lang w:val="el-GR"/>
        </w:rPr>
        <w:t>ήσει</w:t>
      </w:r>
      <w:proofErr w:type="spellEnd"/>
      <w:r w:rsidRPr="00960393">
        <w:rPr>
          <w:rFonts w:ascii="TimesNewRoman" w:hAnsi="TimesNewRoman" w:cs="TimesNewRoman"/>
          <w:color w:val="000000"/>
          <w:lang w:val="sl-SI"/>
        </w:rPr>
        <w:t xml:space="preserve"> με τους άλ</w:t>
      </w:r>
      <w:r w:rsidR="00B43407">
        <w:rPr>
          <w:rFonts w:ascii="TimesNewRoman" w:hAnsi="TimesNewRoman" w:cs="TimesNewRoman"/>
          <w:color w:val="000000"/>
          <w:lang w:val="sl-SI"/>
        </w:rPr>
        <w:t>λους και δεν είναι πολύ δυναμικ</w:t>
      </w:r>
      <w:proofErr w:type="spellStart"/>
      <w:r w:rsidR="00B43407">
        <w:rPr>
          <w:rFonts w:cs="TimesNewRoman"/>
          <w:color w:val="000000"/>
          <w:lang w:val="el-GR"/>
        </w:rPr>
        <w:t>ός</w:t>
      </w:r>
      <w:proofErr w:type="spellEnd"/>
      <w:r w:rsidRPr="00960393">
        <w:rPr>
          <w:rFonts w:ascii="TimesNewRoman" w:hAnsi="TimesNewRoman" w:cs="TimesNewRoman"/>
          <w:color w:val="000000"/>
          <w:lang w:val="sl-SI"/>
        </w:rPr>
        <w:t xml:space="preserve">. </w:t>
      </w:r>
      <w:r w:rsidR="00B43407">
        <w:rPr>
          <w:rFonts w:cs="TimesNewRoman"/>
          <w:color w:val="000000"/>
          <w:lang w:val="el-GR"/>
        </w:rPr>
        <w:t>Ο Μιχάλης</w:t>
      </w:r>
      <w:r w:rsidRPr="00960393">
        <w:rPr>
          <w:rFonts w:ascii="TimesNewRoman" w:hAnsi="TimesNewRoman" w:cs="TimesNewRoman"/>
          <w:color w:val="000000"/>
          <w:lang w:val="sl-SI"/>
        </w:rPr>
        <w:t xml:space="preserve"> </w:t>
      </w:r>
      <w:r w:rsidR="00B43407">
        <w:rPr>
          <w:rFonts w:cs="TimesNewRoman"/>
          <w:color w:val="000000"/>
          <w:lang w:val="el-GR"/>
        </w:rPr>
        <w:t>αντιμετωπίζει</w:t>
      </w:r>
      <w:r w:rsidRPr="00960393">
        <w:rPr>
          <w:rFonts w:ascii="TimesNewRoman" w:hAnsi="TimesNewRoman" w:cs="TimesNewRoman"/>
          <w:color w:val="000000"/>
          <w:lang w:val="sl-SI"/>
        </w:rPr>
        <w:t xml:space="preserve"> κάθε συνέντευξη ως ξεχωριστή και διακριτή από </w:t>
      </w:r>
      <w:r w:rsidR="00B43407">
        <w:rPr>
          <w:rFonts w:cs="TimesNewRoman"/>
          <w:color w:val="000000"/>
          <w:lang w:val="el-GR"/>
        </w:rPr>
        <w:t>τις υπόλοιπες</w:t>
      </w:r>
      <w:r w:rsidRPr="00960393">
        <w:rPr>
          <w:rFonts w:ascii="TimesNewRoman" w:hAnsi="TimesNewRoman" w:cs="TimesNewRoman"/>
          <w:color w:val="000000"/>
          <w:lang w:val="sl-SI"/>
        </w:rPr>
        <w:t xml:space="preserve"> - δεν μεταδίδει πληροφορίες από τ</w:t>
      </w:r>
      <w:r w:rsidR="00B43407">
        <w:rPr>
          <w:rFonts w:cs="TimesNewRoman"/>
          <w:color w:val="000000"/>
          <w:lang w:val="el-GR"/>
        </w:rPr>
        <w:t>η</w:t>
      </w:r>
      <w:r w:rsidRPr="00960393">
        <w:rPr>
          <w:rFonts w:ascii="TimesNewRoman" w:hAnsi="TimesNewRoman" w:cs="TimesNewRoman"/>
          <w:color w:val="000000"/>
          <w:lang w:val="sl-SI"/>
        </w:rPr>
        <w:t xml:space="preserve"> </w:t>
      </w:r>
      <w:r w:rsidR="00B43407">
        <w:rPr>
          <w:rFonts w:cs="TimesNewRoman"/>
          <w:color w:val="000000"/>
          <w:lang w:val="el-GR"/>
        </w:rPr>
        <w:t>μία</w:t>
      </w:r>
      <w:r w:rsidRPr="00960393">
        <w:rPr>
          <w:rFonts w:ascii="TimesNewRoman" w:hAnsi="TimesNewRoman" w:cs="TimesNewRoman"/>
          <w:color w:val="000000"/>
          <w:lang w:val="sl-SI"/>
        </w:rPr>
        <w:t xml:space="preserve"> </w:t>
      </w:r>
      <w:r w:rsidR="00B43407">
        <w:rPr>
          <w:rFonts w:cs="TimesNewRoman"/>
          <w:color w:val="000000"/>
          <w:lang w:val="el-GR"/>
        </w:rPr>
        <w:t>στην</w:t>
      </w:r>
      <w:r w:rsidR="00B43407">
        <w:rPr>
          <w:rFonts w:ascii="TimesNewRoman" w:hAnsi="TimesNewRoman" w:cs="TimesNewRoman"/>
          <w:color w:val="000000"/>
          <w:lang w:val="sl-SI"/>
        </w:rPr>
        <w:t xml:space="preserve"> άλλ</w:t>
      </w:r>
      <w:r w:rsidR="00B43407">
        <w:rPr>
          <w:rFonts w:cs="TimesNewRoman"/>
          <w:color w:val="000000"/>
          <w:lang w:val="el-GR"/>
        </w:rPr>
        <w:t>η</w:t>
      </w:r>
      <w:r w:rsidRPr="00960393">
        <w:rPr>
          <w:rFonts w:ascii="TimesNewRoman" w:hAnsi="TimesNewRoman" w:cs="TimesNewRoman"/>
          <w:color w:val="000000"/>
          <w:lang w:val="sl-SI"/>
        </w:rPr>
        <w:t>.</w:t>
      </w:r>
    </w:p>
    <w:p w:rsidR="0028148F" w:rsidRDefault="0028148F" w:rsidP="0028148F">
      <w:pPr>
        <w:autoSpaceDE w:val="0"/>
        <w:autoSpaceDN w:val="0"/>
        <w:adjustRightInd w:val="0"/>
        <w:rPr>
          <w:rFonts w:ascii="TTAD12o00" w:hAnsi="TTAD12o00" w:cs="TTAD12o00"/>
          <w:color w:val="000000"/>
          <w:sz w:val="16"/>
          <w:szCs w:val="16"/>
          <w:lang w:val="sl-SI"/>
        </w:rPr>
      </w:pPr>
      <w:r>
        <w:rPr>
          <w:rFonts w:ascii="TTAD12o00" w:hAnsi="TTAD12o00" w:cs="TTAD12o00"/>
          <w:color w:val="000000"/>
          <w:sz w:val="16"/>
          <w:szCs w:val="16"/>
          <w:lang w:val="sl-SI"/>
        </w:rPr>
        <w:t xml:space="preserve"> </w:t>
      </w:r>
    </w:p>
    <w:p w:rsidR="000B2F4D" w:rsidRPr="00A31DA8" w:rsidRDefault="00B43407" w:rsidP="00A31DA8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sl-SI"/>
        </w:rPr>
      </w:pPr>
      <w:r w:rsidRPr="00A31DA8">
        <w:rPr>
          <w:rFonts w:ascii="TimesNewRoman" w:hAnsi="TimesNewRoman" w:cs="TimesNewRoman"/>
          <w:b/>
          <w:color w:val="000000"/>
          <w:lang w:val="sl-SI"/>
        </w:rPr>
        <w:t>Ψυχίατρος</w:t>
      </w:r>
      <w:r w:rsidRPr="00A31DA8">
        <w:rPr>
          <w:rFonts w:ascii="TimesNewRoman" w:hAnsi="TimesNewRoman" w:cs="TimesNewRoman"/>
          <w:color w:val="000000"/>
          <w:lang w:val="sl-SI"/>
        </w:rPr>
        <w:t xml:space="preserve"> – </w:t>
      </w:r>
      <w:r w:rsidRPr="00A31DA8">
        <w:rPr>
          <w:rFonts w:cs="TimesNewRoman"/>
          <w:color w:val="000000"/>
          <w:lang w:val="el-GR"/>
        </w:rPr>
        <w:t>αυξάνει τη φαρμακευτική αγωγή του Μιχάλη</w:t>
      </w:r>
      <w:r w:rsidRPr="00A31DA8">
        <w:rPr>
          <w:rFonts w:ascii="TimesNewRoman" w:hAnsi="TimesNewRoman" w:cs="TimesNewRoman"/>
          <w:color w:val="000000"/>
          <w:lang w:val="sl-SI"/>
        </w:rPr>
        <w:t xml:space="preserve">, </w:t>
      </w:r>
      <w:r w:rsidRPr="00A31DA8">
        <w:rPr>
          <w:rFonts w:cs="TimesNewRoman"/>
          <w:color w:val="000000"/>
          <w:lang w:val="el-GR"/>
        </w:rPr>
        <w:t>ορίζει να</w:t>
      </w:r>
      <w:r w:rsidRPr="00A31DA8">
        <w:rPr>
          <w:rFonts w:ascii="TimesNewRoman" w:hAnsi="TimesNewRoman" w:cs="TimesNewRoman"/>
          <w:color w:val="000000"/>
          <w:lang w:val="sl-SI"/>
        </w:rPr>
        <w:t xml:space="preserve"> </w:t>
      </w:r>
      <w:r w:rsidRPr="00A31DA8">
        <w:rPr>
          <w:rFonts w:cs="TimesNewRoman"/>
          <w:color w:val="000000"/>
          <w:lang w:val="el-GR"/>
        </w:rPr>
        <w:t>παίρνει μεγαλύτερη δόση φαρμάκων</w:t>
      </w:r>
      <w:r w:rsidRPr="00A31DA8">
        <w:rPr>
          <w:rFonts w:ascii="TimesNewRoman" w:hAnsi="TimesNewRoman" w:cs="TimesNewRoman"/>
          <w:color w:val="000000"/>
          <w:lang w:val="sl-SI"/>
        </w:rPr>
        <w:t xml:space="preserve"> το πρωί για να μειώσει το άγχος του κατά τη διάρκεια της ημέρας. </w:t>
      </w:r>
      <w:r w:rsidRPr="00A31DA8">
        <w:rPr>
          <w:rFonts w:cs="TimesNewRoman"/>
          <w:color w:val="000000"/>
          <w:lang w:val="el-GR"/>
        </w:rPr>
        <w:t>Τον αποθαρρύνει να εργαστεί</w:t>
      </w:r>
      <w:r w:rsidRPr="00A31DA8">
        <w:rPr>
          <w:rFonts w:ascii="TimesNewRoman" w:hAnsi="TimesNewRoman" w:cs="TimesNewRoman"/>
          <w:color w:val="000000"/>
          <w:lang w:val="sl-SI"/>
        </w:rPr>
        <w:t xml:space="preserve">, ειδικά </w:t>
      </w:r>
      <w:r w:rsidRPr="00A31DA8">
        <w:rPr>
          <w:rFonts w:cs="TimesNewRoman"/>
          <w:color w:val="000000"/>
          <w:lang w:val="el-GR"/>
        </w:rPr>
        <w:t>ενώσω επιδεικνύει τέτοια συμπτώματα άγχους</w:t>
      </w:r>
      <w:r w:rsidR="00A31DA8">
        <w:rPr>
          <w:rFonts w:cs="TimesNewRoman"/>
          <w:color w:val="000000"/>
          <w:lang w:val="el-GR"/>
        </w:rPr>
        <w:t>.</w:t>
      </w:r>
    </w:p>
    <w:p w:rsidR="00A31DA8" w:rsidRDefault="001938C3" w:rsidP="00A31DA8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sl-SI"/>
        </w:rPr>
      </w:pPr>
      <w:r w:rsidRPr="00A31DA8">
        <w:rPr>
          <w:rFonts w:cs="TimesNewRoman"/>
          <w:b/>
          <w:color w:val="000000"/>
          <w:lang w:val="el-GR"/>
        </w:rPr>
        <w:t>Νοσηλεύτρια</w:t>
      </w:r>
      <w:r w:rsidR="000B2F4D" w:rsidRPr="000B2F4D">
        <w:rPr>
          <w:rFonts w:ascii="TimesNewRoman" w:hAnsi="TimesNewRoman" w:cs="TimesNewRoman"/>
          <w:color w:val="000000"/>
          <w:lang w:val="sl-SI"/>
        </w:rPr>
        <w:t xml:space="preserve"> </w:t>
      </w:r>
      <w:r>
        <w:rPr>
          <w:rFonts w:ascii="TimesNewRoman" w:hAnsi="TimesNewRoman" w:cs="TimesNewRoman"/>
          <w:color w:val="000000"/>
          <w:lang w:val="sl-SI"/>
        </w:rPr>
        <w:t>–</w:t>
      </w:r>
      <w:r w:rsidR="000B2F4D" w:rsidRPr="000B2F4D">
        <w:rPr>
          <w:rFonts w:ascii="TimesNewRoman" w:hAnsi="TimesNewRoman" w:cs="TimesNewRoman"/>
          <w:color w:val="000000"/>
          <w:lang w:val="sl-SI"/>
        </w:rPr>
        <w:t xml:space="preserve"> </w:t>
      </w:r>
      <w:r>
        <w:rPr>
          <w:rFonts w:cs="TimesNewRoman"/>
          <w:color w:val="000000"/>
          <w:lang w:val="el-GR"/>
        </w:rPr>
        <w:t>Επαναλαμβάνει στον Μιχάλη τις</w:t>
      </w:r>
      <w:r w:rsidR="000B2F4D" w:rsidRPr="000B2F4D">
        <w:rPr>
          <w:rFonts w:ascii="TimesNewRoman" w:hAnsi="TimesNewRoman" w:cs="TimesNewRoman"/>
          <w:color w:val="000000"/>
          <w:lang w:val="sl-SI"/>
        </w:rPr>
        <w:t xml:space="preserve"> διατροφικές οδηγίες για το</w:t>
      </w:r>
      <w:r>
        <w:rPr>
          <w:rFonts w:cs="TimesNewRoman"/>
          <w:color w:val="000000"/>
          <w:lang w:val="el-GR"/>
        </w:rPr>
        <w:t>ν</w:t>
      </w:r>
      <w:r w:rsidR="000B2F4D" w:rsidRPr="000B2F4D">
        <w:rPr>
          <w:rFonts w:ascii="TimesNewRoman" w:hAnsi="TimesNewRoman" w:cs="TimesNewRoman"/>
          <w:color w:val="000000"/>
          <w:lang w:val="sl-SI"/>
        </w:rPr>
        <w:t xml:space="preserve"> σακχαρώδη διαβήτη, με έμφαση στη μείωση της πρόσληψης </w:t>
      </w:r>
      <w:r>
        <w:rPr>
          <w:rFonts w:cs="TimesNewRoman"/>
          <w:color w:val="000000"/>
          <w:lang w:val="el-GR"/>
        </w:rPr>
        <w:t>ψωμιού</w:t>
      </w:r>
      <w:r w:rsidR="000B2F4D" w:rsidRPr="000B2F4D">
        <w:rPr>
          <w:rFonts w:ascii="TimesNewRoman" w:hAnsi="TimesNewRoman" w:cs="TimesNewRoman"/>
          <w:color w:val="000000"/>
          <w:lang w:val="sl-SI"/>
        </w:rPr>
        <w:t>.</w:t>
      </w:r>
    </w:p>
    <w:p w:rsidR="0028148F" w:rsidRPr="007A00BF" w:rsidRDefault="00A31DA8" w:rsidP="007A00BF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sl-SI"/>
        </w:rPr>
      </w:pPr>
      <w:r w:rsidRPr="00A31DA8">
        <w:rPr>
          <w:rFonts w:cs="TimesNewRoman"/>
          <w:b/>
          <w:color w:val="000000"/>
          <w:lang w:val="el-GR"/>
        </w:rPr>
        <w:t>Σ</w:t>
      </w:r>
      <w:r>
        <w:rPr>
          <w:rFonts w:cs="TimesNewRoman"/>
          <w:b/>
          <w:color w:val="000000"/>
          <w:lang w:val="el-GR"/>
        </w:rPr>
        <w:t xml:space="preserve">ύμβουλος κατοικίας/διαμονής </w:t>
      </w:r>
      <w:r>
        <w:rPr>
          <w:rFonts w:ascii="TimesNewRoman" w:hAnsi="TimesNewRoman" w:cs="TimesNewRoman"/>
          <w:color w:val="000000"/>
          <w:lang w:val="sl-SI"/>
        </w:rPr>
        <w:t>–</w:t>
      </w:r>
      <w:r w:rsidRPr="000B2F4D">
        <w:rPr>
          <w:rFonts w:ascii="TimesNewRoman" w:hAnsi="TimesNewRoman" w:cs="TimesNewRoman"/>
          <w:color w:val="000000"/>
          <w:lang w:val="sl-SI"/>
        </w:rPr>
        <w:t xml:space="preserve"> </w:t>
      </w:r>
      <w:r w:rsidR="001938C3" w:rsidRPr="00A31DA8">
        <w:rPr>
          <w:rFonts w:cs="TimesNewRoman"/>
          <w:color w:val="000000"/>
          <w:lang w:val="el-GR"/>
        </w:rPr>
        <w:t>Εστιάζει</w:t>
      </w:r>
      <w:r w:rsidR="001938C3" w:rsidRPr="00A31DA8">
        <w:rPr>
          <w:rFonts w:ascii="TimesNewRoman" w:hAnsi="TimesNewRoman" w:cs="TimesNewRoman"/>
          <w:color w:val="000000"/>
          <w:lang w:val="sl-SI"/>
        </w:rPr>
        <w:t xml:space="preserve"> σε </w:t>
      </w:r>
      <w:r w:rsidR="001938C3" w:rsidRPr="00A31DA8">
        <w:rPr>
          <w:rFonts w:cs="TimesNewRoman"/>
          <w:color w:val="000000"/>
          <w:lang w:val="el-GR"/>
        </w:rPr>
        <w:t>ζήτημα που έχει προκύψει με τον</w:t>
      </w:r>
      <w:r w:rsidR="001938C3" w:rsidRPr="00A31DA8">
        <w:rPr>
          <w:rFonts w:ascii="TimesNewRoman" w:hAnsi="TimesNewRoman" w:cs="TimesNewRoman"/>
          <w:color w:val="000000"/>
          <w:lang w:val="sl-SI"/>
        </w:rPr>
        <w:t xml:space="preserve"> συγκάτοικο </w:t>
      </w:r>
      <w:r w:rsidR="001938C3" w:rsidRPr="00A31DA8">
        <w:rPr>
          <w:rFonts w:cs="TimesNewRoman"/>
          <w:color w:val="000000"/>
          <w:lang w:val="el-GR"/>
        </w:rPr>
        <w:t>του Μιχάλη</w:t>
      </w:r>
      <w:r w:rsidR="001938C3" w:rsidRPr="00A31DA8">
        <w:rPr>
          <w:rFonts w:ascii="TimesNewRoman" w:hAnsi="TimesNewRoman" w:cs="TimesNewRoman"/>
          <w:color w:val="000000"/>
          <w:lang w:val="sl-SI"/>
        </w:rPr>
        <w:t xml:space="preserve"> – </w:t>
      </w:r>
      <w:r w:rsidRPr="00A31DA8">
        <w:rPr>
          <w:rFonts w:cs="TimesNewRoman"/>
          <w:color w:val="000000"/>
          <w:lang w:val="el-GR"/>
        </w:rPr>
        <w:t xml:space="preserve">Ο Μιχάλης </w:t>
      </w:r>
      <w:r w:rsidR="001938C3" w:rsidRPr="00A31DA8">
        <w:rPr>
          <w:rFonts w:cs="TimesNewRoman"/>
          <w:color w:val="000000"/>
          <w:lang w:val="el-GR"/>
        </w:rPr>
        <w:t>διαμαρτύρεται ότι εξαιτίας του</w:t>
      </w:r>
      <w:r w:rsidR="001938C3" w:rsidRPr="00A31DA8">
        <w:rPr>
          <w:rFonts w:ascii="TimesNewRoman" w:hAnsi="TimesNewRoman" w:cs="TimesNewRoman"/>
          <w:color w:val="000000"/>
          <w:lang w:val="sl-SI"/>
        </w:rPr>
        <w:t xml:space="preserve"> </w:t>
      </w:r>
      <w:r w:rsidR="001938C3" w:rsidRPr="00A31DA8">
        <w:rPr>
          <w:rFonts w:cs="TimesNewRoman"/>
          <w:color w:val="000000"/>
          <w:lang w:val="el-GR"/>
        </w:rPr>
        <w:t xml:space="preserve">ροχαλητού </w:t>
      </w:r>
      <w:r w:rsidR="001938C3" w:rsidRPr="00A31DA8">
        <w:rPr>
          <w:rFonts w:ascii="TimesNewRoman" w:hAnsi="TimesNewRoman" w:cs="TimesNewRoman"/>
          <w:color w:val="000000"/>
          <w:lang w:val="sl-SI"/>
        </w:rPr>
        <w:t xml:space="preserve">του συγκατοίκου του δεν κοιμάται καλά τη νύχτα. Επίσης, </w:t>
      </w:r>
      <w:r w:rsidR="001938C3" w:rsidRPr="00A31DA8">
        <w:rPr>
          <w:rFonts w:cs="TimesNewRoman"/>
          <w:color w:val="000000"/>
          <w:lang w:val="el-GR"/>
        </w:rPr>
        <w:t>βεβαιώνει</w:t>
      </w:r>
      <w:r w:rsidR="001938C3" w:rsidRPr="00A31DA8">
        <w:rPr>
          <w:rFonts w:ascii="TimesNewRoman" w:hAnsi="TimesNewRoman" w:cs="TimesNewRoman"/>
          <w:color w:val="000000"/>
          <w:lang w:val="sl-SI"/>
        </w:rPr>
        <w:t xml:space="preserve"> ότι ο </w:t>
      </w:r>
      <w:r w:rsidR="001938C3" w:rsidRPr="00A31DA8">
        <w:rPr>
          <w:rFonts w:cs="TimesNewRoman"/>
          <w:color w:val="000000"/>
          <w:lang w:val="el-GR"/>
        </w:rPr>
        <w:t>Μιχάλης</w:t>
      </w:r>
      <w:r w:rsidR="001938C3" w:rsidRPr="00A31DA8">
        <w:rPr>
          <w:rFonts w:ascii="TimesNewRoman" w:hAnsi="TimesNewRoman" w:cs="TimesNewRoman"/>
          <w:color w:val="000000"/>
          <w:lang w:val="sl-SI"/>
        </w:rPr>
        <w:t xml:space="preserve"> μπορεί να πάει στο μεγάλο πικ-νικ που </w:t>
      </w:r>
      <w:r w:rsidR="001938C3" w:rsidRPr="00A31DA8">
        <w:rPr>
          <w:rFonts w:cs="TimesNewRoman"/>
          <w:color w:val="000000"/>
          <w:lang w:val="el-GR"/>
        </w:rPr>
        <w:t>διοργανώνεται</w:t>
      </w:r>
      <w:r w:rsidR="001938C3" w:rsidRPr="00A31DA8">
        <w:rPr>
          <w:rFonts w:ascii="TimesNewRoman" w:hAnsi="TimesNewRoman" w:cs="TimesNewRoman"/>
          <w:color w:val="000000"/>
          <w:lang w:val="sl-SI"/>
        </w:rPr>
        <w:t xml:space="preserve"> την Πέμπτη, </w:t>
      </w:r>
      <w:r w:rsidR="001938C3" w:rsidRPr="00A31DA8">
        <w:rPr>
          <w:rFonts w:cs="TimesNewRoman"/>
          <w:color w:val="000000"/>
          <w:lang w:val="el-GR"/>
        </w:rPr>
        <w:t>11:00</w:t>
      </w:r>
      <w:r w:rsidR="001938C3" w:rsidRPr="00A31DA8">
        <w:rPr>
          <w:rFonts w:ascii="TimesNewRoman" w:hAnsi="TimesNewRoman" w:cs="TimesNewRoman"/>
          <w:color w:val="000000"/>
          <w:lang w:val="sl-SI"/>
        </w:rPr>
        <w:t xml:space="preserve"> - 15:00.</w:t>
      </w:r>
    </w:p>
    <w:p w:rsidR="001938C3" w:rsidRPr="00082DC9" w:rsidRDefault="005D5BB3" w:rsidP="001938C3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sl-SI"/>
        </w:rPr>
      </w:pPr>
      <w:r w:rsidRPr="00A31DA8">
        <w:rPr>
          <w:rFonts w:cs="TimesNewRoman"/>
          <w:b/>
          <w:color w:val="000000"/>
          <w:lang w:val="el-GR"/>
        </w:rPr>
        <w:t>Διαχειριστής</w:t>
      </w:r>
      <w:r w:rsidR="001938C3" w:rsidRPr="00A31DA8">
        <w:rPr>
          <w:rFonts w:cs="TimesNewRoman"/>
          <w:b/>
          <w:color w:val="000000"/>
          <w:lang w:val="el-GR"/>
        </w:rPr>
        <w:t xml:space="preserve"> της υπόθεσης</w:t>
      </w:r>
      <w:r w:rsidR="00A31DA8">
        <w:rPr>
          <w:rFonts w:cs="TimesNewRoman"/>
          <w:b/>
          <w:color w:val="000000"/>
          <w:lang w:val="el-GR"/>
        </w:rPr>
        <w:t xml:space="preserve"> </w:t>
      </w:r>
      <w:r w:rsidR="00A31DA8" w:rsidRPr="00082DC9">
        <w:rPr>
          <w:rFonts w:ascii="TimesNewRoman" w:hAnsi="TimesNewRoman" w:cs="TimesNewRoman"/>
          <w:color w:val="000000"/>
          <w:lang w:val="sl-SI"/>
        </w:rPr>
        <w:t xml:space="preserve">– </w:t>
      </w:r>
      <w:r w:rsidR="001938C3">
        <w:rPr>
          <w:rFonts w:cs="TimesNewRoman"/>
          <w:color w:val="000000"/>
          <w:lang w:val="el-GR"/>
        </w:rPr>
        <w:t xml:space="preserve"> Έχει</w:t>
      </w:r>
      <w:r w:rsidR="001938C3" w:rsidRPr="001938C3">
        <w:rPr>
          <w:rFonts w:cs="TimesNewRoman"/>
          <w:color w:val="000000"/>
          <w:lang w:val="el-GR"/>
        </w:rPr>
        <w:t xml:space="preserve"> συμπληρώσει τα χαρτιά για το </w:t>
      </w:r>
      <w:r w:rsidR="001938C3">
        <w:rPr>
          <w:rFonts w:cs="TimesNewRoman"/>
          <w:color w:val="000000"/>
          <w:lang w:val="el-GR"/>
        </w:rPr>
        <w:t>Τμήμα Σ</w:t>
      </w:r>
      <w:r w:rsidR="001938C3" w:rsidRPr="001938C3">
        <w:rPr>
          <w:rFonts w:cs="TimesNewRoman"/>
          <w:color w:val="000000"/>
          <w:lang w:val="el-GR"/>
        </w:rPr>
        <w:t xml:space="preserve">τέγασης και </w:t>
      </w:r>
      <w:r w:rsidR="001938C3">
        <w:rPr>
          <w:rFonts w:cs="TimesNewRoman"/>
          <w:color w:val="000000"/>
          <w:lang w:val="el-GR"/>
        </w:rPr>
        <w:t>παραπέμπει τον</w:t>
      </w:r>
      <w:r w:rsidR="001938C3" w:rsidRPr="001938C3">
        <w:rPr>
          <w:rFonts w:cs="TimesNewRoman"/>
          <w:color w:val="000000"/>
          <w:lang w:val="el-GR"/>
        </w:rPr>
        <w:t xml:space="preserve"> Μιχαήλ στον Συντονιστή Στέγαση</w:t>
      </w:r>
      <w:r w:rsidR="001938C3">
        <w:rPr>
          <w:rFonts w:cs="TimesNewRoman"/>
          <w:color w:val="000000"/>
          <w:lang w:val="el-GR"/>
        </w:rPr>
        <w:t xml:space="preserve">ς. </w:t>
      </w:r>
      <w:r w:rsidR="00A31DA8">
        <w:rPr>
          <w:rFonts w:cs="TimesNewRoman"/>
          <w:color w:val="000000"/>
          <w:lang w:val="el-GR"/>
        </w:rPr>
        <w:t>Θεωρεί</w:t>
      </w:r>
      <w:r w:rsidR="001938C3" w:rsidRPr="001938C3">
        <w:rPr>
          <w:rFonts w:cs="TimesNewRoman"/>
          <w:color w:val="000000"/>
          <w:lang w:val="el-GR"/>
        </w:rPr>
        <w:t xml:space="preserve"> ότι ο </w:t>
      </w:r>
      <w:r w:rsidR="001938C3">
        <w:rPr>
          <w:rFonts w:cs="TimesNewRoman"/>
          <w:color w:val="000000"/>
          <w:lang w:val="el-GR"/>
        </w:rPr>
        <w:t>Μιχάλης</w:t>
      </w:r>
      <w:r w:rsidR="001938C3" w:rsidRPr="001938C3">
        <w:rPr>
          <w:rFonts w:cs="TimesNewRoman"/>
          <w:color w:val="000000"/>
          <w:lang w:val="el-GR"/>
        </w:rPr>
        <w:t xml:space="preserve"> </w:t>
      </w:r>
      <w:r w:rsidR="001938C3">
        <w:rPr>
          <w:rFonts w:cs="TimesNewRoman"/>
          <w:color w:val="000000"/>
          <w:lang w:val="el-GR"/>
        </w:rPr>
        <w:t>είναι πεσμένος ψυχολογικά</w:t>
      </w:r>
      <w:r w:rsidR="001938C3" w:rsidRPr="001938C3">
        <w:rPr>
          <w:rFonts w:cs="TimesNewRoman"/>
          <w:color w:val="000000"/>
          <w:lang w:val="el-GR"/>
        </w:rPr>
        <w:t xml:space="preserve"> </w:t>
      </w:r>
      <w:r w:rsidR="001938C3">
        <w:rPr>
          <w:rFonts w:cs="TimesNewRoman"/>
          <w:color w:val="000000"/>
          <w:lang w:val="el-GR"/>
        </w:rPr>
        <w:t>και για αυτό τον βγάζει</w:t>
      </w:r>
      <w:r w:rsidR="001938C3" w:rsidRPr="001938C3">
        <w:rPr>
          <w:rFonts w:cs="TimesNewRoman"/>
          <w:color w:val="000000"/>
          <w:lang w:val="el-GR"/>
        </w:rPr>
        <w:t xml:space="preserve"> έξω σε ένα ωραίο μέρος γι</w:t>
      </w:r>
      <w:r w:rsidR="001938C3">
        <w:rPr>
          <w:rFonts w:cs="TimesNewRoman"/>
          <w:color w:val="000000"/>
          <w:lang w:val="el-GR"/>
        </w:rPr>
        <w:t xml:space="preserve">α μεσημεριανό γεύμα </w:t>
      </w:r>
      <w:r w:rsidR="00A31DA8">
        <w:rPr>
          <w:rFonts w:cs="TimesNewRoman"/>
          <w:color w:val="000000"/>
          <w:lang w:val="el-GR"/>
        </w:rPr>
        <w:t>προκειμένου να δει</w:t>
      </w:r>
      <w:r w:rsidR="001938C3" w:rsidRPr="001938C3">
        <w:rPr>
          <w:rFonts w:cs="TimesNewRoman"/>
          <w:color w:val="000000"/>
          <w:lang w:val="el-GR"/>
        </w:rPr>
        <w:t xml:space="preserve"> αν θα </w:t>
      </w:r>
      <w:r w:rsidR="001938C3">
        <w:rPr>
          <w:rFonts w:cs="TimesNewRoman"/>
          <w:color w:val="000000"/>
          <w:lang w:val="el-GR"/>
        </w:rPr>
        <w:t>ευθυμήσει</w:t>
      </w:r>
      <w:r w:rsidR="001938C3" w:rsidRPr="001938C3">
        <w:rPr>
          <w:rFonts w:cs="TimesNewRoman"/>
          <w:color w:val="000000"/>
          <w:lang w:val="el-GR"/>
        </w:rPr>
        <w:t>.</w:t>
      </w:r>
    </w:p>
    <w:p w:rsidR="001938C3" w:rsidRPr="00082DC9" w:rsidRDefault="005D5BB3" w:rsidP="005D5BB3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sl-SI"/>
        </w:rPr>
      </w:pPr>
      <w:r w:rsidRPr="00A31DA8">
        <w:rPr>
          <w:rFonts w:cs="TimesNewRoman"/>
          <w:b/>
          <w:color w:val="000000"/>
          <w:lang w:val="el-GR"/>
        </w:rPr>
        <w:t xml:space="preserve">Σύμβουλος </w:t>
      </w:r>
      <w:r w:rsidR="00A31DA8">
        <w:rPr>
          <w:rFonts w:cs="TimesNewRoman"/>
          <w:b/>
          <w:color w:val="000000"/>
          <w:lang w:val="el-GR"/>
        </w:rPr>
        <w:t>Ε</w:t>
      </w:r>
      <w:r w:rsidRPr="00A31DA8">
        <w:rPr>
          <w:rFonts w:cs="TimesNewRoman"/>
          <w:b/>
          <w:color w:val="000000"/>
          <w:lang w:val="el-GR"/>
        </w:rPr>
        <w:t>ργασίας</w:t>
      </w:r>
      <w:r w:rsidR="00A31DA8">
        <w:rPr>
          <w:rFonts w:cs="TimesNewRoman"/>
          <w:color w:val="000000"/>
          <w:lang w:val="el-GR"/>
        </w:rPr>
        <w:t xml:space="preserve"> </w:t>
      </w:r>
      <w:r w:rsidR="00A31DA8" w:rsidRPr="00082DC9">
        <w:rPr>
          <w:rFonts w:ascii="TimesNewRoman" w:hAnsi="TimesNewRoman" w:cs="TimesNewRoman"/>
          <w:color w:val="000000"/>
          <w:lang w:val="sl-SI"/>
        </w:rPr>
        <w:t xml:space="preserve">– </w:t>
      </w:r>
      <w:r>
        <w:rPr>
          <w:rFonts w:cs="TimesNewRoman"/>
          <w:color w:val="000000"/>
          <w:lang w:val="el-GR"/>
        </w:rPr>
        <w:t xml:space="preserve"> Υπάρχει μια κενή θέση εργασίας ως επιστάτης </w:t>
      </w:r>
      <w:r w:rsidRPr="005D5BB3">
        <w:rPr>
          <w:rFonts w:cs="TimesNewRoman"/>
          <w:color w:val="000000"/>
          <w:lang w:val="el-GR"/>
        </w:rPr>
        <w:t xml:space="preserve">στο Γενικό Νοσοκομείο! </w:t>
      </w:r>
      <w:r>
        <w:rPr>
          <w:rFonts w:cs="TimesNewRoman"/>
          <w:color w:val="000000"/>
          <w:lang w:val="el-GR"/>
        </w:rPr>
        <w:t>Πρόκειται για</w:t>
      </w:r>
      <w:r w:rsidR="00A31DA8">
        <w:rPr>
          <w:rFonts w:cs="TimesNewRoman"/>
          <w:color w:val="000000"/>
          <w:lang w:val="el-GR"/>
        </w:rPr>
        <w:t xml:space="preserve"> μια πολύ καλή δουλειά </w:t>
      </w:r>
      <w:r w:rsidRPr="005D5BB3">
        <w:rPr>
          <w:rFonts w:cs="TimesNewRoman"/>
          <w:color w:val="000000"/>
          <w:lang w:val="el-GR"/>
        </w:rPr>
        <w:t xml:space="preserve">με ευκαιρίες για αύξηση ωρών και αμοιβών. Ο </w:t>
      </w:r>
      <w:r>
        <w:rPr>
          <w:rFonts w:cs="TimesNewRoman"/>
          <w:color w:val="000000"/>
          <w:lang w:val="el-GR"/>
        </w:rPr>
        <w:t>Μιχάλης</w:t>
      </w:r>
      <w:r w:rsidRPr="005D5BB3">
        <w:rPr>
          <w:rFonts w:cs="TimesNewRoman"/>
          <w:color w:val="000000"/>
          <w:lang w:val="el-GR"/>
        </w:rPr>
        <w:t xml:space="preserve"> πρέπει να είναι εκεί </w:t>
      </w:r>
      <w:r>
        <w:rPr>
          <w:rFonts w:cs="TimesNewRoman"/>
          <w:color w:val="000000"/>
          <w:lang w:val="el-GR"/>
        </w:rPr>
        <w:t>κάθε Δευτέρα, Τρίτη και Πέμπτη από τις</w:t>
      </w:r>
      <w:r w:rsidRPr="005D5BB3">
        <w:rPr>
          <w:rFonts w:cs="TimesNewRoman"/>
          <w:color w:val="000000"/>
          <w:lang w:val="el-GR"/>
        </w:rPr>
        <w:t xml:space="preserve"> στις 7 </w:t>
      </w:r>
      <w:r>
        <w:rPr>
          <w:rFonts w:cs="TimesNewRoman"/>
          <w:color w:val="000000"/>
          <w:lang w:val="el-GR"/>
        </w:rPr>
        <w:t xml:space="preserve">π.μ. έως </w:t>
      </w:r>
      <w:r w:rsidRPr="005D5BB3">
        <w:rPr>
          <w:rFonts w:cs="TimesNewRoman"/>
          <w:color w:val="000000"/>
          <w:lang w:val="el-GR"/>
        </w:rPr>
        <w:t>τις 2</w:t>
      </w:r>
      <w:r>
        <w:rPr>
          <w:rFonts w:cs="TimesNewRoman"/>
          <w:color w:val="000000"/>
          <w:lang w:val="el-GR"/>
        </w:rPr>
        <w:t xml:space="preserve"> </w:t>
      </w:r>
      <w:r w:rsidRPr="005D5BB3">
        <w:rPr>
          <w:rFonts w:cs="TimesNewRoman"/>
          <w:color w:val="000000"/>
          <w:lang w:val="el-GR"/>
        </w:rPr>
        <w:t>μ</w:t>
      </w:r>
      <w:r>
        <w:rPr>
          <w:rFonts w:cs="TimesNewRoman"/>
          <w:color w:val="000000"/>
          <w:lang w:val="el-GR"/>
        </w:rPr>
        <w:t>.</w:t>
      </w:r>
      <w:r w:rsidRPr="005D5BB3">
        <w:rPr>
          <w:rFonts w:cs="TimesNewRoman"/>
          <w:color w:val="000000"/>
          <w:lang w:val="el-GR"/>
        </w:rPr>
        <w:t>μ</w:t>
      </w:r>
      <w:r>
        <w:rPr>
          <w:rFonts w:cs="TimesNewRoman"/>
          <w:color w:val="000000"/>
          <w:lang w:val="el-GR"/>
        </w:rPr>
        <w:t>. που λήγει</w:t>
      </w:r>
      <w:r w:rsidRPr="005D5BB3">
        <w:rPr>
          <w:rFonts w:cs="TimesNewRoman"/>
          <w:color w:val="000000"/>
          <w:lang w:val="el-GR"/>
        </w:rPr>
        <w:t xml:space="preserve"> </w:t>
      </w:r>
      <w:r>
        <w:rPr>
          <w:rFonts w:cs="TimesNewRoman"/>
          <w:color w:val="000000"/>
          <w:lang w:val="el-GR"/>
        </w:rPr>
        <w:t xml:space="preserve">η </w:t>
      </w:r>
      <w:proofErr w:type="spellStart"/>
      <w:r>
        <w:rPr>
          <w:rFonts w:cs="TimesNewRoman"/>
          <w:color w:val="000000"/>
          <w:lang w:val="el-GR"/>
        </w:rPr>
        <w:t>βάρδιά</w:t>
      </w:r>
      <w:proofErr w:type="spellEnd"/>
      <w:r>
        <w:rPr>
          <w:rFonts w:cs="TimesNewRoman"/>
          <w:color w:val="000000"/>
          <w:lang w:val="el-GR"/>
        </w:rPr>
        <w:t xml:space="preserve"> του.</w:t>
      </w:r>
      <w:r w:rsidR="00A31DA8">
        <w:rPr>
          <w:rFonts w:cs="TimesNewRoman"/>
          <w:color w:val="000000"/>
          <w:lang w:val="el-GR"/>
        </w:rPr>
        <w:t xml:space="preserve"> </w:t>
      </w:r>
    </w:p>
    <w:p w:rsidR="0028148F" w:rsidRPr="00A31DA8" w:rsidRDefault="005D5BB3" w:rsidP="0028148F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sl-SI"/>
        </w:rPr>
      </w:pPr>
      <w:r w:rsidRPr="00A31DA8">
        <w:rPr>
          <w:rFonts w:cs="TimesNewRoman"/>
          <w:b/>
          <w:color w:val="000000"/>
          <w:lang w:val="el-GR"/>
        </w:rPr>
        <w:t>Ομότιμος Σύμβουλος</w:t>
      </w:r>
      <w:r>
        <w:rPr>
          <w:rFonts w:cs="TimesNewRoman"/>
          <w:color w:val="000000"/>
          <w:lang w:val="el-GR"/>
        </w:rPr>
        <w:t xml:space="preserve"> </w:t>
      </w:r>
      <w:r>
        <w:rPr>
          <w:rFonts w:ascii="TimesNewRoman" w:hAnsi="TimesNewRoman" w:cs="TimesNewRoman"/>
          <w:color w:val="000000"/>
          <w:lang w:val="sl-SI"/>
        </w:rPr>
        <w:t>–</w:t>
      </w:r>
      <w:r>
        <w:rPr>
          <w:rFonts w:cs="TimesNewRoman"/>
          <w:color w:val="000000"/>
          <w:lang w:val="el-GR"/>
        </w:rPr>
        <w:t xml:space="preserve"> Ο </w:t>
      </w:r>
      <w:r w:rsidR="00A31DA8">
        <w:rPr>
          <w:rFonts w:cs="TimesNewRoman"/>
          <w:color w:val="000000"/>
          <w:lang w:val="el-GR"/>
        </w:rPr>
        <w:t>Μιχάλης</w:t>
      </w:r>
      <w:r w:rsidRPr="005D5BB3">
        <w:rPr>
          <w:rFonts w:cs="TimesNewRoman"/>
          <w:color w:val="000000"/>
          <w:lang w:val="el-GR"/>
        </w:rPr>
        <w:t xml:space="preserve"> συναντιέται με</w:t>
      </w:r>
      <w:r>
        <w:rPr>
          <w:rFonts w:cs="TimesNewRoman"/>
          <w:color w:val="000000"/>
          <w:lang w:val="el-GR"/>
        </w:rPr>
        <w:t xml:space="preserve"> τον ομότιμο </w:t>
      </w:r>
      <w:r w:rsidRPr="005D5BB3">
        <w:rPr>
          <w:rFonts w:cs="TimesNewRoman"/>
          <w:color w:val="000000"/>
          <w:lang w:val="el-GR"/>
        </w:rPr>
        <w:t>σύμβουλ</w:t>
      </w:r>
      <w:r>
        <w:rPr>
          <w:rFonts w:cs="TimesNewRoman"/>
          <w:color w:val="000000"/>
          <w:lang w:val="el-GR"/>
        </w:rPr>
        <w:t xml:space="preserve">ό του και πηγαίνουν να τσιμπήσουν κάτι. </w:t>
      </w:r>
      <w:r w:rsidRPr="005D5BB3">
        <w:rPr>
          <w:rFonts w:cs="TimesNewRoman"/>
          <w:color w:val="000000"/>
          <w:lang w:val="el-GR"/>
        </w:rPr>
        <w:t xml:space="preserve">Ο </w:t>
      </w:r>
      <w:r>
        <w:rPr>
          <w:rFonts w:cs="TimesNewRoman"/>
          <w:color w:val="000000"/>
          <w:lang w:val="el-GR"/>
        </w:rPr>
        <w:t xml:space="preserve">ομότιμος </w:t>
      </w:r>
      <w:r w:rsidRPr="005D5BB3">
        <w:rPr>
          <w:rFonts w:cs="TimesNewRoman"/>
          <w:color w:val="000000"/>
          <w:lang w:val="el-GR"/>
        </w:rPr>
        <w:t>σύμβουλος προσφέρει υποστήριξη.</w:t>
      </w:r>
    </w:p>
    <w:p w:rsidR="005D5BB3" w:rsidRPr="007621B5" w:rsidRDefault="005D5BB3" w:rsidP="0028148F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sl-SI"/>
        </w:rPr>
      </w:pPr>
      <w:r w:rsidRPr="00A31DA8">
        <w:rPr>
          <w:rFonts w:cs="TimesNewRoman"/>
          <w:b/>
          <w:color w:val="000000"/>
          <w:lang w:val="el-GR"/>
        </w:rPr>
        <w:t>Υπεύθυνος Στέγασης</w:t>
      </w:r>
      <w:r>
        <w:rPr>
          <w:rFonts w:cs="TimesNewRoman"/>
          <w:color w:val="000000"/>
          <w:lang w:val="el-GR"/>
        </w:rPr>
        <w:t xml:space="preserve"> – Μόλις έχει λάβει μία αναφορά σχετική με το</w:t>
      </w:r>
      <w:r w:rsidR="00A31DA8">
        <w:rPr>
          <w:rFonts w:cs="TimesNewRoman"/>
          <w:color w:val="000000"/>
          <w:lang w:val="el-GR"/>
        </w:rPr>
        <w:t>ν</w:t>
      </w:r>
      <w:r>
        <w:rPr>
          <w:rFonts w:cs="TimesNewRoman"/>
          <w:color w:val="000000"/>
          <w:lang w:val="el-GR"/>
        </w:rPr>
        <w:t xml:space="preserve"> Μιχάλη. Κλείνει ραντεβού μαζί του για να </w:t>
      </w:r>
      <w:r w:rsidR="00A31DA8">
        <w:rPr>
          <w:rFonts w:cs="TimesNewRoman"/>
          <w:color w:val="000000"/>
          <w:lang w:val="el-GR"/>
        </w:rPr>
        <w:t>του δείξει</w:t>
      </w:r>
      <w:r>
        <w:rPr>
          <w:rFonts w:cs="TimesNewRoman"/>
          <w:color w:val="000000"/>
          <w:lang w:val="el-GR"/>
        </w:rPr>
        <w:t xml:space="preserve"> ένα διαθέσιμο διαμέρισμα. Είναι όμορφο, αλλά απέχει πολύ από τη στάση λεωφορείου. Επίσης δεν έχει συχνά δρομολόγια σε εκείνη την περιοχή.</w:t>
      </w:r>
    </w:p>
    <w:p w:rsidR="0028148F" w:rsidRDefault="0028148F" w:rsidP="0028148F">
      <w:pPr>
        <w:autoSpaceDE w:val="0"/>
        <w:autoSpaceDN w:val="0"/>
        <w:adjustRightInd w:val="0"/>
        <w:ind w:left="360"/>
        <w:rPr>
          <w:rFonts w:ascii="TimesNewRoman" w:hAnsi="TimesNewRoman" w:cs="TimesNewRoman"/>
          <w:lang w:val="sl-SI"/>
        </w:rPr>
      </w:pPr>
    </w:p>
    <w:p w:rsidR="005D5BB3" w:rsidRPr="00A31DA8" w:rsidRDefault="00A31DA8" w:rsidP="005D5BB3">
      <w:pPr>
        <w:rPr>
          <w:b/>
          <w:lang w:val="el-GR"/>
        </w:rPr>
      </w:pPr>
      <w:r w:rsidRPr="00A31DA8">
        <w:rPr>
          <w:b/>
          <w:lang w:val="el-GR"/>
        </w:rPr>
        <w:t>Σ</w:t>
      </w:r>
      <w:r w:rsidR="005D5BB3" w:rsidRPr="00A31DA8">
        <w:rPr>
          <w:b/>
          <w:lang w:val="el-GR"/>
        </w:rPr>
        <w:t>υζήτηση</w:t>
      </w:r>
    </w:p>
    <w:p w:rsidR="005D5BB3" w:rsidRPr="00A31DA8" w:rsidRDefault="005D5BB3" w:rsidP="00A31DA8">
      <w:pPr>
        <w:pStyle w:val="a4"/>
        <w:numPr>
          <w:ilvl w:val="0"/>
          <w:numId w:val="31"/>
        </w:numPr>
        <w:rPr>
          <w:lang w:val="el-GR"/>
        </w:rPr>
      </w:pPr>
      <w:r w:rsidRPr="00A31DA8">
        <w:rPr>
          <w:lang w:val="el-GR"/>
        </w:rPr>
        <w:t>Υπήρξαν συγκρούσεις κατά την έκβαση</w:t>
      </w:r>
      <w:r w:rsidR="00A31DA8" w:rsidRPr="00A31DA8">
        <w:rPr>
          <w:lang w:val="el-GR"/>
        </w:rPr>
        <w:t xml:space="preserve"> των συναντήσεων</w:t>
      </w:r>
      <w:r w:rsidRPr="00A31DA8">
        <w:rPr>
          <w:lang w:val="el-GR"/>
        </w:rPr>
        <w:t>;</w:t>
      </w:r>
    </w:p>
    <w:p w:rsidR="005D5BB3" w:rsidRPr="00A31DA8" w:rsidRDefault="00A31DA8" w:rsidP="00A31DA8">
      <w:pPr>
        <w:pStyle w:val="a4"/>
        <w:numPr>
          <w:ilvl w:val="0"/>
          <w:numId w:val="31"/>
        </w:numPr>
        <w:rPr>
          <w:lang w:val="el-GR"/>
        </w:rPr>
      </w:pPr>
      <w:r w:rsidRPr="00A31DA8">
        <w:rPr>
          <w:lang w:val="el-GR"/>
        </w:rPr>
        <w:t>Ποιοι</w:t>
      </w:r>
      <w:r w:rsidR="005D5BB3" w:rsidRPr="00A31DA8">
        <w:rPr>
          <w:lang w:val="el-GR"/>
        </w:rPr>
        <w:t xml:space="preserve"> στερούνταν σημαντικών πληροφοριών;</w:t>
      </w:r>
    </w:p>
    <w:p w:rsidR="005D5BB3" w:rsidRPr="00A31DA8" w:rsidRDefault="005D5BB3" w:rsidP="00A31DA8">
      <w:pPr>
        <w:pStyle w:val="a4"/>
        <w:numPr>
          <w:ilvl w:val="0"/>
          <w:numId w:val="31"/>
        </w:numPr>
        <w:rPr>
          <w:lang w:val="el-GR"/>
        </w:rPr>
      </w:pPr>
      <w:r w:rsidRPr="00A31DA8">
        <w:rPr>
          <w:lang w:val="el-GR"/>
        </w:rPr>
        <w:t>Συναντηθείτε τώρα ως ομάδα και συζητήστε τα διάφορα θέματα.</w:t>
      </w:r>
    </w:p>
    <w:p w:rsidR="005D5BB3" w:rsidRPr="00A31DA8" w:rsidRDefault="005D5BB3" w:rsidP="00A31DA8">
      <w:pPr>
        <w:pStyle w:val="a4"/>
        <w:numPr>
          <w:ilvl w:val="0"/>
          <w:numId w:val="31"/>
        </w:numPr>
        <w:rPr>
          <w:lang w:val="el-GR"/>
        </w:rPr>
      </w:pPr>
      <w:r w:rsidRPr="00A31DA8">
        <w:rPr>
          <w:lang w:val="el-GR"/>
        </w:rPr>
        <w:t>Καταλήξτε σε ένα συντονισμένο σχέδιο θεραπείας.</w:t>
      </w:r>
    </w:p>
    <w:p w:rsidR="005D5BB3" w:rsidRPr="00A31DA8" w:rsidRDefault="00A31DA8" w:rsidP="00A31DA8">
      <w:pPr>
        <w:pStyle w:val="a4"/>
        <w:numPr>
          <w:ilvl w:val="0"/>
          <w:numId w:val="31"/>
        </w:numPr>
        <w:rPr>
          <w:lang w:val="el-GR"/>
        </w:rPr>
      </w:pPr>
      <w:r w:rsidRPr="00A31DA8">
        <w:rPr>
          <w:lang w:val="el-GR"/>
        </w:rPr>
        <w:t xml:space="preserve">Βοηθήστε τους </w:t>
      </w:r>
      <w:r w:rsidR="006E38BD" w:rsidRPr="00A31DA8">
        <w:rPr>
          <w:lang w:val="el-GR"/>
        </w:rPr>
        <w:t>συμμετέχοντες να σκεφτούν</w:t>
      </w:r>
      <w:r w:rsidR="005D5BB3" w:rsidRPr="00A31DA8">
        <w:rPr>
          <w:lang w:val="el-GR"/>
        </w:rPr>
        <w:t xml:space="preserve"> τα πλεονεκτήματα της ομαδικής εργ</w:t>
      </w:r>
      <w:r w:rsidR="006E38BD" w:rsidRPr="00A31DA8">
        <w:rPr>
          <w:lang w:val="el-GR"/>
        </w:rPr>
        <w:t>ασίας, κάνοντας μια λίστα (Βλ. Φυλλάδιο)</w:t>
      </w:r>
    </w:p>
    <w:p w:rsidR="005D5BB3" w:rsidRPr="00A31DA8" w:rsidRDefault="005D5BB3" w:rsidP="005D5BB3">
      <w:pPr>
        <w:rPr>
          <w:b/>
          <w:lang w:val="el-GR"/>
        </w:rPr>
      </w:pPr>
      <w:r w:rsidRPr="00A31DA8">
        <w:rPr>
          <w:b/>
          <w:lang w:val="el-GR"/>
        </w:rPr>
        <w:t>Συμπεράσματα:</w:t>
      </w:r>
    </w:p>
    <w:p w:rsidR="005D5BB3" w:rsidRPr="00A31DA8" w:rsidRDefault="006E38BD" w:rsidP="00A31DA8">
      <w:pPr>
        <w:pStyle w:val="a4"/>
        <w:numPr>
          <w:ilvl w:val="0"/>
          <w:numId w:val="32"/>
        </w:numPr>
        <w:rPr>
          <w:lang w:val="el-GR"/>
        </w:rPr>
      </w:pPr>
      <w:r w:rsidRPr="00A31DA8">
        <w:rPr>
          <w:lang w:val="el-GR"/>
        </w:rPr>
        <w:lastRenderedPageBreak/>
        <w:t>Ολοκληρώστε τη συνεδρία με το</w:t>
      </w:r>
      <w:r w:rsidR="005D5BB3" w:rsidRPr="00A31DA8">
        <w:rPr>
          <w:lang w:val="el-GR"/>
        </w:rPr>
        <w:t xml:space="preserve"> </w:t>
      </w:r>
      <w:r w:rsidRPr="00A31DA8">
        <w:rPr>
          <w:lang w:val="el-GR"/>
        </w:rPr>
        <w:t>συμπέρασμα «</w:t>
      </w:r>
      <w:r w:rsidR="005D5BB3" w:rsidRPr="00A31DA8">
        <w:rPr>
          <w:lang w:val="el-GR"/>
        </w:rPr>
        <w:t>τ</w:t>
      </w:r>
      <w:r w:rsidRPr="00A31DA8">
        <w:rPr>
          <w:lang w:val="el-GR"/>
        </w:rPr>
        <w:t>ι έχουμε μάθει σήμερα».</w:t>
      </w:r>
    </w:p>
    <w:p w:rsidR="005D5BB3" w:rsidRPr="00A31DA8" w:rsidRDefault="006E38BD" w:rsidP="00A31DA8">
      <w:pPr>
        <w:pStyle w:val="a4"/>
        <w:numPr>
          <w:ilvl w:val="0"/>
          <w:numId w:val="32"/>
        </w:numPr>
        <w:rPr>
          <w:lang w:val="el-GR"/>
        </w:rPr>
      </w:pPr>
      <w:r w:rsidRPr="00A31DA8">
        <w:rPr>
          <w:lang w:val="el-GR"/>
        </w:rPr>
        <w:t xml:space="preserve">Ζητήστε από </w:t>
      </w:r>
      <w:r w:rsidR="005D5BB3" w:rsidRPr="00A31DA8">
        <w:rPr>
          <w:lang w:val="el-GR"/>
        </w:rPr>
        <w:t xml:space="preserve">κάθε συμμετέχοντα </w:t>
      </w:r>
      <w:r w:rsidRPr="00A31DA8">
        <w:rPr>
          <w:lang w:val="el-GR"/>
        </w:rPr>
        <w:t>να παράσχει ανατροφοδότηση</w:t>
      </w:r>
    </w:p>
    <w:p w:rsidR="005D5BB3" w:rsidRPr="00A31DA8" w:rsidRDefault="005D5BB3" w:rsidP="00A31DA8">
      <w:pPr>
        <w:pStyle w:val="a4"/>
        <w:numPr>
          <w:ilvl w:val="0"/>
          <w:numId w:val="32"/>
        </w:numPr>
        <w:rPr>
          <w:lang w:val="el-GR"/>
        </w:rPr>
      </w:pPr>
      <w:r w:rsidRPr="00A31DA8">
        <w:rPr>
          <w:lang w:val="el-GR"/>
        </w:rPr>
        <w:t>Κλείστε τη συνεδρία με θετική στάση</w:t>
      </w:r>
    </w:p>
    <w:p w:rsidR="00615923" w:rsidRPr="00A31DA8" w:rsidRDefault="00615923" w:rsidP="00CB5669">
      <w:pPr>
        <w:pStyle w:val="1"/>
        <w:rPr>
          <w:color w:val="17365D" w:themeColor="text2" w:themeShade="BF"/>
          <w:lang w:val="el-GR"/>
        </w:rPr>
      </w:pPr>
      <w:r w:rsidRPr="00C30713">
        <w:rPr>
          <w:color w:val="17365D" w:themeColor="text2" w:themeShade="BF"/>
        </w:rPr>
        <w:t>Material</w:t>
      </w:r>
      <w:r w:rsidRPr="00A31DA8">
        <w:rPr>
          <w:color w:val="17365D" w:themeColor="text2" w:themeShade="BF"/>
          <w:lang w:val="el-GR"/>
        </w:rPr>
        <w:t>:</w:t>
      </w:r>
    </w:p>
    <w:p w:rsidR="00960393" w:rsidRPr="00960393" w:rsidRDefault="00960393" w:rsidP="000115B0">
      <w:pPr>
        <w:rPr>
          <w:lang w:val="el-GR"/>
        </w:rPr>
      </w:pPr>
      <w:r>
        <w:rPr>
          <w:lang w:val="el-GR"/>
        </w:rPr>
        <w:t>Χαρτί, μολύβι, χρωματιστά στυλό</w:t>
      </w:r>
    </w:p>
    <w:p w:rsidR="00B91FAB" w:rsidRPr="00A31DA8" w:rsidRDefault="0064630B" w:rsidP="00CB5669">
      <w:pPr>
        <w:pStyle w:val="1"/>
        <w:rPr>
          <w:color w:val="17365D" w:themeColor="text2" w:themeShade="BF"/>
          <w:lang w:val="el-GR"/>
        </w:rPr>
      </w:pPr>
      <w:r>
        <w:rPr>
          <w:color w:val="17365D" w:themeColor="text2" w:themeShade="BF"/>
        </w:rPr>
        <w:t>Methods</w:t>
      </w:r>
      <w:r w:rsidR="00615923" w:rsidRPr="00A31DA8">
        <w:rPr>
          <w:color w:val="17365D" w:themeColor="text2" w:themeShade="BF"/>
          <w:lang w:val="el-GR"/>
        </w:rPr>
        <w:t>:</w:t>
      </w:r>
    </w:p>
    <w:p w:rsidR="00960393" w:rsidRPr="00960393" w:rsidRDefault="00960393" w:rsidP="000115B0">
      <w:pPr>
        <w:rPr>
          <w:lang w:val="el-GR"/>
        </w:rPr>
      </w:pPr>
      <w:r>
        <w:rPr>
          <w:lang w:val="el-GR"/>
        </w:rPr>
        <w:t>Παιχνίδι ρόλων, μελέτη περίπτωσης, συζήτηση</w:t>
      </w:r>
    </w:p>
    <w:p w:rsidR="00615923" w:rsidRPr="00A31DA8" w:rsidRDefault="0064630B" w:rsidP="00CB5669">
      <w:pPr>
        <w:pStyle w:val="1"/>
        <w:rPr>
          <w:color w:val="17365D" w:themeColor="text2" w:themeShade="BF"/>
          <w:lang w:val="el-GR"/>
        </w:rPr>
      </w:pPr>
      <w:r w:rsidRPr="0064630B">
        <w:rPr>
          <w:color w:val="17365D" w:themeColor="text2" w:themeShade="BF"/>
        </w:rPr>
        <w:t>Advice</w:t>
      </w:r>
      <w:r w:rsidRPr="00A31DA8">
        <w:rPr>
          <w:color w:val="17365D" w:themeColor="text2" w:themeShade="BF"/>
          <w:lang w:val="el-GR"/>
        </w:rPr>
        <w:t xml:space="preserve"> </w:t>
      </w:r>
      <w:r w:rsidRPr="0064630B">
        <w:rPr>
          <w:color w:val="17365D" w:themeColor="text2" w:themeShade="BF"/>
        </w:rPr>
        <w:t>for</w:t>
      </w:r>
      <w:r w:rsidRPr="00A31DA8">
        <w:rPr>
          <w:color w:val="17365D" w:themeColor="text2" w:themeShade="BF"/>
          <w:lang w:val="el-GR"/>
        </w:rPr>
        <w:t xml:space="preserve"> </w:t>
      </w:r>
      <w:r w:rsidRPr="0064630B">
        <w:rPr>
          <w:color w:val="17365D" w:themeColor="text2" w:themeShade="BF"/>
        </w:rPr>
        <w:t>Trainer</w:t>
      </w:r>
      <w:r w:rsidR="00615923" w:rsidRPr="00A31DA8">
        <w:rPr>
          <w:color w:val="17365D" w:themeColor="text2" w:themeShade="BF"/>
          <w:lang w:val="el-GR"/>
        </w:rPr>
        <w:t>:</w:t>
      </w:r>
    </w:p>
    <w:p w:rsidR="006E38BD" w:rsidRPr="006E38BD" w:rsidRDefault="006E38BD" w:rsidP="0028148F">
      <w:pPr>
        <w:widowControl w:val="0"/>
        <w:suppressAutoHyphens/>
        <w:spacing w:after="0" w:line="240" w:lineRule="auto"/>
        <w:rPr>
          <w:lang w:val="el-GR"/>
        </w:rPr>
      </w:pPr>
      <w:r>
        <w:rPr>
          <w:lang w:val="el-GR"/>
        </w:rPr>
        <w:t>Απαιτείται</w:t>
      </w:r>
      <w:r w:rsidRPr="006E38BD">
        <w:rPr>
          <w:lang w:val="el-GR"/>
        </w:rPr>
        <w:t xml:space="preserve"> εκ των προτέρων</w:t>
      </w:r>
      <w:r>
        <w:rPr>
          <w:lang w:val="el-GR"/>
        </w:rPr>
        <w:t xml:space="preserve"> προετοιμασία</w:t>
      </w:r>
      <w:r w:rsidRPr="006E38BD">
        <w:rPr>
          <w:lang w:val="el-GR"/>
        </w:rPr>
        <w:t xml:space="preserve">. Είναι σημαντικό </w:t>
      </w:r>
      <w:r>
        <w:rPr>
          <w:lang w:val="el-GR"/>
        </w:rPr>
        <w:t xml:space="preserve">ο εκπαιδευτής να διαθέτει </w:t>
      </w:r>
      <w:r w:rsidRPr="006E38BD">
        <w:rPr>
          <w:lang w:val="el-GR"/>
        </w:rPr>
        <w:t xml:space="preserve">βασικές γνώσεις και δεξιότητες </w:t>
      </w:r>
      <w:r>
        <w:rPr>
          <w:lang w:val="el-GR"/>
        </w:rPr>
        <w:t xml:space="preserve">σχετικά με τη </w:t>
      </w:r>
      <w:r w:rsidRPr="006E38BD">
        <w:rPr>
          <w:lang w:val="el-GR"/>
        </w:rPr>
        <w:t>δυναμική της ομάδας.</w:t>
      </w:r>
    </w:p>
    <w:p w:rsidR="00615923" w:rsidRDefault="00615923" w:rsidP="00615923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0115B0" w:rsidRPr="000115B0" w:rsidRDefault="00960393" w:rsidP="000115B0">
      <w:r>
        <w:rPr>
          <w:lang w:val="el-GR"/>
        </w:rPr>
        <w:t>Προσαρμογή</w:t>
      </w:r>
      <w:r w:rsidRPr="00960393">
        <w:rPr>
          <w:lang w:val="en-US"/>
        </w:rPr>
        <w:t xml:space="preserve"> </w:t>
      </w:r>
      <w:r>
        <w:rPr>
          <w:lang w:val="el-GR"/>
        </w:rPr>
        <w:t>από</w:t>
      </w:r>
      <w:r w:rsidRPr="00960393">
        <w:rPr>
          <w:lang w:val="en-US"/>
        </w:rPr>
        <w:t>:</w:t>
      </w:r>
      <w:r w:rsidR="0028148F">
        <w:rPr>
          <w:lang w:val="en-US"/>
        </w:rPr>
        <w:t xml:space="preserve"> </w:t>
      </w:r>
      <w:r w:rsidR="0028148F" w:rsidRPr="001A4A8C">
        <w:rPr>
          <w:lang w:val="en-US"/>
        </w:rPr>
        <w:t>CASRA</w:t>
      </w:r>
      <w:r w:rsidR="0028148F">
        <w:rPr>
          <w:lang w:val="en-US"/>
        </w:rPr>
        <w:t xml:space="preserve"> , 2002.</w:t>
      </w:r>
      <w:r w:rsidR="0028148F" w:rsidRPr="001A4A8C">
        <w:rPr>
          <w:lang w:val="en-US"/>
        </w:rPr>
        <w:t xml:space="preserve"> </w:t>
      </w:r>
      <w:r w:rsidR="0028148F">
        <w:rPr>
          <w:lang w:val="en-US"/>
        </w:rPr>
        <w:t xml:space="preserve">Introduction to Psychosocial Rehabilitation. (Sonja </w:t>
      </w:r>
      <w:proofErr w:type="spellStart"/>
      <w:r w:rsidR="0028148F">
        <w:rPr>
          <w:lang w:val="en-US"/>
        </w:rPr>
        <w:t>Bercko</w:t>
      </w:r>
      <w:proofErr w:type="spellEnd"/>
      <w:r w:rsidR="0028148F">
        <w:rPr>
          <w:lang w:val="en-US"/>
        </w:rPr>
        <w:t>, 2009. Rehabilitation Handbook. Integra Institute.</w:t>
      </w:r>
    </w:p>
    <w:p w:rsidR="00BB1470" w:rsidRDefault="0064630B" w:rsidP="00C30713">
      <w:pPr>
        <w:pStyle w:val="1"/>
        <w:rPr>
          <w:color w:val="17365D" w:themeColor="text2" w:themeShade="BF"/>
        </w:rPr>
      </w:pPr>
      <w:r>
        <w:rPr>
          <w:color w:val="17365D" w:themeColor="text2" w:themeShade="BF"/>
        </w:rPr>
        <w:t>Handouts</w:t>
      </w:r>
      <w:r w:rsidR="00C30713" w:rsidRPr="00C30713">
        <w:rPr>
          <w:color w:val="17365D" w:themeColor="text2" w:themeShade="BF"/>
        </w:rPr>
        <w:t>:</w:t>
      </w:r>
      <w:r w:rsidR="0028148F">
        <w:rPr>
          <w:color w:val="17365D" w:themeColor="text2" w:themeShade="BF"/>
        </w:rPr>
        <w:t xml:space="preserve"> </w:t>
      </w:r>
    </w:p>
    <w:p w:rsidR="00C30713" w:rsidRPr="00960393" w:rsidRDefault="00960393" w:rsidP="000115B0">
      <w:pPr>
        <w:rPr>
          <w:lang w:val="en-US"/>
        </w:rPr>
      </w:pPr>
      <w:r>
        <w:rPr>
          <w:lang w:val="el-GR"/>
        </w:rPr>
        <w:t>Τα</w:t>
      </w:r>
      <w:r w:rsidRPr="00960393">
        <w:rPr>
          <w:lang w:val="en-US"/>
        </w:rPr>
        <w:t xml:space="preserve"> </w:t>
      </w:r>
      <w:r>
        <w:rPr>
          <w:lang w:val="el-GR"/>
        </w:rPr>
        <w:t>Πλεονεκτήματα</w:t>
      </w:r>
      <w:r w:rsidRPr="00960393">
        <w:rPr>
          <w:lang w:val="en-US"/>
        </w:rPr>
        <w:t xml:space="preserve"> </w:t>
      </w:r>
      <w:r>
        <w:rPr>
          <w:lang w:val="el-GR"/>
        </w:rPr>
        <w:t>της</w:t>
      </w:r>
      <w:r w:rsidRPr="00960393">
        <w:rPr>
          <w:lang w:val="en-US"/>
        </w:rPr>
        <w:t xml:space="preserve"> </w:t>
      </w:r>
      <w:r>
        <w:rPr>
          <w:lang w:val="el-GR"/>
        </w:rPr>
        <w:t>Ομαδικής Εργασίας</w:t>
      </w:r>
    </w:p>
    <w:sectPr w:rsidR="00C30713" w:rsidRPr="00960393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F45" w:rsidRDefault="004A5F45" w:rsidP="000D1CD3">
      <w:pPr>
        <w:spacing w:after="0" w:line="240" w:lineRule="auto"/>
      </w:pPr>
      <w:r>
        <w:separator/>
      </w:r>
    </w:p>
  </w:endnote>
  <w:endnote w:type="continuationSeparator" w:id="0">
    <w:p w:rsidR="004A5F45" w:rsidRDefault="004A5F45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AD12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7A5362" w:rsidP="00AF4D6B">
    <w:pPr>
      <w:pStyle w:val="a6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6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6"/>
      <w:rPr>
        <w:sz w:val="14"/>
        <w:szCs w:val="14"/>
      </w:rPr>
    </w:pPr>
  </w:p>
  <w:p w:rsidR="0064630B" w:rsidRDefault="00AF4D6B" w:rsidP="007A5362">
    <w:pPr>
      <w:pStyle w:val="a6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F45" w:rsidRDefault="004A5F45" w:rsidP="000D1CD3">
      <w:pPr>
        <w:spacing w:after="0" w:line="240" w:lineRule="auto"/>
      </w:pPr>
      <w:r>
        <w:separator/>
      </w:r>
    </w:p>
  </w:footnote>
  <w:footnote w:type="continuationSeparator" w:id="0">
    <w:p w:rsidR="004A5F45" w:rsidRDefault="004A5F45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7A5362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C625AF"/>
    <w:multiLevelType w:val="hybridMultilevel"/>
    <w:tmpl w:val="4A88BE0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223F5"/>
    <w:multiLevelType w:val="hybridMultilevel"/>
    <w:tmpl w:val="3E5E2A7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F638C"/>
    <w:multiLevelType w:val="hybridMultilevel"/>
    <w:tmpl w:val="08A0296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5D627C"/>
    <w:multiLevelType w:val="hybridMultilevel"/>
    <w:tmpl w:val="870EA68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8E6652"/>
    <w:multiLevelType w:val="hybridMultilevel"/>
    <w:tmpl w:val="41ACDA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934B3"/>
    <w:multiLevelType w:val="hybridMultilevel"/>
    <w:tmpl w:val="C3507D5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4902A0"/>
    <w:multiLevelType w:val="hybridMultilevel"/>
    <w:tmpl w:val="1D6E6CA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22499F"/>
    <w:multiLevelType w:val="hybridMultilevel"/>
    <w:tmpl w:val="4A4E000C"/>
    <w:lvl w:ilvl="0" w:tplc="0424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1653D5"/>
    <w:multiLevelType w:val="hybridMultilevel"/>
    <w:tmpl w:val="8FAEAF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C3142C"/>
    <w:multiLevelType w:val="hybridMultilevel"/>
    <w:tmpl w:val="04DA951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636393"/>
    <w:multiLevelType w:val="hybridMultilevel"/>
    <w:tmpl w:val="9D7E5D3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18"/>
  </w:num>
  <w:num w:numId="4">
    <w:abstractNumId w:val="30"/>
  </w:num>
  <w:num w:numId="5">
    <w:abstractNumId w:val="3"/>
  </w:num>
  <w:num w:numId="6">
    <w:abstractNumId w:val="13"/>
  </w:num>
  <w:num w:numId="7">
    <w:abstractNumId w:val="15"/>
  </w:num>
  <w:num w:numId="8">
    <w:abstractNumId w:val="16"/>
  </w:num>
  <w:num w:numId="9">
    <w:abstractNumId w:val="23"/>
  </w:num>
  <w:num w:numId="10">
    <w:abstractNumId w:val="0"/>
  </w:num>
  <w:num w:numId="11">
    <w:abstractNumId w:val="21"/>
  </w:num>
  <w:num w:numId="12">
    <w:abstractNumId w:val="22"/>
  </w:num>
  <w:num w:numId="13">
    <w:abstractNumId w:val="8"/>
  </w:num>
  <w:num w:numId="14">
    <w:abstractNumId w:val="28"/>
  </w:num>
  <w:num w:numId="15">
    <w:abstractNumId w:val="10"/>
  </w:num>
  <w:num w:numId="16">
    <w:abstractNumId w:val="26"/>
  </w:num>
  <w:num w:numId="17">
    <w:abstractNumId w:val="9"/>
  </w:num>
  <w:num w:numId="18">
    <w:abstractNumId w:val="29"/>
  </w:num>
  <w:num w:numId="19">
    <w:abstractNumId w:val="2"/>
  </w:num>
  <w:num w:numId="20">
    <w:abstractNumId w:val="5"/>
  </w:num>
  <w:num w:numId="21">
    <w:abstractNumId w:val="11"/>
  </w:num>
  <w:num w:numId="22">
    <w:abstractNumId w:val="19"/>
  </w:num>
  <w:num w:numId="23">
    <w:abstractNumId w:val="27"/>
  </w:num>
  <w:num w:numId="24">
    <w:abstractNumId w:val="4"/>
  </w:num>
  <w:num w:numId="25">
    <w:abstractNumId w:val="17"/>
  </w:num>
  <w:num w:numId="26">
    <w:abstractNumId w:val="6"/>
  </w:num>
  <w:num w:numId="27">
    <w:abstractNumId w:val="12"/>
  </w:num>
  <w:num w:numId="28">
    <w:abstractNumId w:val="7"/>
  </w:num>
  <w:num w:numId="29">
    <w:abstractNumId w:val="20"/>
  </w:num>
  <w:num w:numId="30">
    <w:abstractNumId w:val="31"/>
  </w:num>
  <w:num w:numId="31">
    <w:abstractNumId w:val="25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B2F4D"/>
    <w:rsid w:val="000D1CD3"/>
    <w:rsid w:val="000D56C7"/>
    <w:rsid w:val="000E5E3F"/>
    <w:rsid w:val="000F015D"/>
    <w:rsid w:val="000F4C25"/>
    <w:rsid w:val="00104A30"/>
    <w:rsid w:val="00104AC5"/>
    <w:rsid w:val="00116217"/>
    <w:rsid w:val="00185551"/>
    <w:rsid w:val="001935EF"/>
    <w:rsid w:val="001938C3"/>
    <w:rsid w:val="001A4FEE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8148F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27A2A"/>
    <w:rsid w:val="00446FFD"/>
    <w:rsid w:val="00450F67"/>
    <w:rsid w:val="004629F2"/>
    <w:rsid w:val="00465214"/>
    <w:rsid w:val="00482170"/>
    <w:rsid w:val="004A1BB1"/>
    <w:rsid w:val="004A5F45"/>
    <w:rsid w:val="004D189B"/>
    <w:rsid w:val="005015ED"/>
    <w:rsid w:val="00527449"/>
    <w:rsid w:val="00552140"/>
    <w:rsid w:val="00553EC2"/>
    <w:rsid w:val="00587A1A"/>
    <w:rsid w:val="005A3874"/>
    <w:rsid w:val="005D0E86"/>
    <w:rsid w:val="005D5BB3"/>
    <w:rsid w:val="00605A2B"/>
    <w:rsid w:val="00615923"/>
    <w:rsid w:val="00643766"/>
    <w:rsid w:val="0064630B"/>
    <w:rsid w:val="00663042"/>
    <w:rsid w:val="006727D4"/>
    <w:rsid w:val="0068586C"/>
    <w:rsid w:val="00685D10"/>
    <w:rsid w:val="006E38BD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00BF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52EB"/>
    <w:rsid w:val="00927640"/>
    <w:rsid w:val="00954790"/>
    <w:rsid w:val="00960393"/>
    <w:rsid w:val="009777BF"/>
    <w:rsid w:val="0098341E"/>
    <w:rsid w:val="009B5C8D"/>
    <w:rsid w:val="009D786C"/>
    <w:rsid w:val="009E3274"/>
    <w:rsid w:val="009E4BF2"/>
    <w:rsid w:val="009F13D9"/>
    <w:rsid w:val="00A249AA"/>
    <w:rsid w:val="00A31DA8"/>
    <w:rsid w:val="00A432CA"/>
    <w:rsid w:val="00AB1154"/>
    <w:rsid w:val="00AB74AB"/>
    <w:rsid w:val="00AC344D"/>
    <w:rsid w:val="00AF4D6B"/>
    <w:rsid w:val="00B10397"/>
    <w:rsid w:val="00B16F0F"/>
    <w:rsid w:val="00B21066"/>
    <w:rsid w:val="00B43407"/>
    <w:rsid w:val="00B56F34"/>
    <w:rsid w:val="00B83669"/>
    <w:rsid w:val="00B91FAB"/>
    <w:rsid w:val="00B9424B"/>
    <w:rsid w:val="00BB1470"/>
    <w:rsid w:val="00BC1CFE"/>
    <w:rsid w:val="00BE4B6B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41E8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764B4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95BC1A-1E4A-471E-B764-832AFC30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23"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Char">
    <w:name w:val="Επικεφαλίδα 3 Char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styleId="-1">
    <w:name w:val="Light Shading Accent 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8B9DF-95CB-4FA8-9FE5-E558934B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735</Words>
  <Characters>3974</Characters>
  <Application>Microsoft Office Word</Application>
  <DocSecurity>0</DocSecurity>
  <Lines>33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takis81 mark</cp:lastModifiedBy>
  <cp:revision>2</cp:revision>
  <dcterms:created xsi:type="dcterms:W3CDTF">2015-03-08T16:50:00Z</dcterms:created>
  <dcterms:modified xsi:type="dcterms:W3CDTF">2015-03-08T16:50:00Z</dcterms:modified>
</cp:coreProperties>
</file>