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976" w:rsidRPr="00A91B77" w:rsidRDefault="000475FC" w:rsidP="004E5976">
      <w:pPr>
        <w:spacing w:after="300" w:line="240" w:lineRule="auto"/>
        <w:contextualSpacing/>
        <w:rPr>
          <w:rFonts w:ascii="Cambria" w:eastAsia="Times New Roman" w:hAnsi="Cambria" w:cs="Times New Roman"/>
          <w:color w:val="17365D"/>
          <w:spacing w:val="5"/>
          <w:kern w:val="28"/>
          <w:sz w:val="48"/>
          <w:szCs w:val="48"/>
          <w:lang w:val="el-GR"/>
        </w:rPr>
      </w:pPr>
      <w:r>
        <w:rPr>
          <w:rFonts w:ascii="Cambria" w:eastAsia="Times New Roman" w:hAnsi="Cambria" w:cs="Times New Roman"/>
          <w:color w:val="17365D"/>
          <w:spacing w:val="5"/>
          <w:kern w:val="28"/>
          <w:sz w:val="48"/>
          <w:szCs w:val="56"/>
        </w:rPr>
        <w:t>Title</w:t>
      </w:r>
      <w:r w:rsidRPr="00A91B77">
        <w:rPr>
          <w:rFonts w:ascii="Cambria" w:eastAsia="Times New Roman" w:hAnsi="Cambria" w:cs="Times New Roman"/>
          <w:color w:val="17365D"/>
          <w:spacing w:val="5"/>
          <w:kern w:val="28"/>
          <w:sz w:val="48"/>
          <w:szCs w:val="56"/>
          <w:lang w:val="el-GR"/>
        </w:rPr>
        <w:t xml:space="preserve">: </w:t>
      </w:r>
      <w:r w:rsidR="00A91B77">
        <w:rPr>
          <w:rFonts w:ascii="Cambria" w:eastAsia="Times New Roman" w:hAnsi="Cambria" w:cs="Times New Roman"/>
          <w:color w:val="17365D"/>
          <w:spacing w:val="5"/>
          <w:kern w:val="28"/>
          <w:sz w:val="48"/>
          <w:szCs w:val="48"/>
          <w:lang w:val="el-GR"/>
        </w:rPr>
        <w:t>Πώς μπορώ να διαχειριστώ τις συγκρούσεις;</w:t>
      </w:r>
    </w:p>
    <w:p w:rsidR="003E734B" w:rsidRPr="008B3FF3" w:rsidRDefault="004E5976" w:rsidP="003E734B">
      <w:pPr>
        <w:spacing w:after="300" w:line="240" w:lineRule="auto"/>
        <w:contextualSpacing/>
        <w:rPr>
          <w:sz w:val="24"/>
        </w:rPr>
      </w:pPr>
      <w:r w:rsidRPr="00D604E0">
        <w:rPr>
          <w:rFonts w:ascii="Cambria" w:eastAsia="Times New Roman" w:hAnsi="Cambria" w:cs="Times New Roman"/>
          <w:color w:val="17365D"/>
          <w:spacing w:val="5"/>
          <w:kern w:val="28"/>
          <w:sz w:val="24"/>
          <w:szCs w:val="52"/>
        </w:rPr>
        <w:t xml:space="preserve">Exercise Code: </w:t>
      </w:r>
      <w:r w:rsidR="00102DF6">
        <w:rPr>
          <w:rFonts w:ascii="Cambria" w:eastAsia="Times New Roman" w:hAnsi="Cambria" w:cs="Times New Roman"/>
          <w:color w:val="17365D"/>
          <w:spacing w:val="5"/>
          <w:kern w:val="28"/>
          <w:sz w:val="24"/>
          <w:szCs w:val="52"/>
        </w:rPr>
        <w:t>SLINTEGRA030</w:t>
      </w:r>
    </w:p>
    <w:tbl>
      <w:tblPr>
        <w:tblStyle w:val="-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3E734B"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3E734B" w:rsidRPr="00E34E16"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3E734B" w:rsidRPr="000115B0" w:rsidRDefault="003E734B"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3E734B" w:rsidRPr="000115B0" w:rsidRDefault="003E734B"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3E734B" w:rsidRPr="00E34E16" w:rsidRDefault="003E734B"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3E734B" w:rsidRPr="00E34E16" w:rsidRDefault="003E734B"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3E734B" w:rsidRPr="00E34E16" w:rsidRDefault="003E734B"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3E734B" w:rsidRPr="00E34E16" w:rsidRDefault="003E734B" w:rsidP="00AD7CF1">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30 min</w:t>
            </w:r>
          </w:p>
        </w:tc>
      </w:tr>
    </w:tbl>
    <w:p w:rsidR="004E5976" w:rsidRPr="00D604E0" w:rsidRDefault="004E5976" w:rsidP="004E5976">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Purpose:</w:t>
      </w:r>
    </w:p>
    <w:p w:rsidR="00A91B77" w:rsidRDefault="00A91B77" w:rsidP="00A91B77">
      <w:pPr>
        <w:numPr>
          <w:ilvl w:val="0"/>
          <w:numId w:val="12"/>
        </w:numPr>
        <w:contextualSpacing/>
        <w:jc w:val="both"/>
        <w:rPr>
          <w:rFonts w:ascii="Calibri" w:eastAsia="Calibri" w:hAnsi="Calibri" w:cs="Arial"/>
          <w:lang w:val="el-GR"/>
        </w:rPr>
      </w:pPr>
      <w:r>
        <w:rPr>
          <w:rFonts w:ascii="Calibri" w:eastAsia="Calibri" w:hAnsi="Calibri" w:cs="Arial"/>
          <w:lang w:val="el-GR"/>
        </w:rPr>
        <w:t>Εκμάθηση του πώς οι συγκρούσεις επηρεάζουν τα άτομα</w:t>
      </w:r>
    </w:p>
    <w:p w:rsidR="00A91B77" w:rsidRDefault="00A91B77" w:rsidP="00A91B77">
      <w:pPr>
        <w:numPr>
          <w:ilvl w:val="0"/>
          <w:numId w:val="12"/>
        </w:numPr>
        <w:contextualSpacing/>
        <w:jc w:val="both"/>
        <w:rPr>
          <w:rFonts w:ascii="Calibri" w:eastAsia="Calibri" w:hAnsi="Calibri" w:cs="Arial"/>
          <w:lang w:val="el-GR"/>
        </w:rPr>
      </w:pPr>
      <w:r>
        <w:rPr>
          <w:rFonts w:ascii="Calibri" w:eastAsia="Calibri" w:hAnsi="Calibri" w:cs="Arial"/>
          <w:lang w:val="el-GR"/>
        </w:rPr>
        <w:t>Εξέταση της αντίδρασης του ατόμου στις συγκρούσεις/συγκρουσιακές καταστάσεις</w:t>
      </w:r>
    </w:p>
    <w:p w:rsidR="00A91B77" w:rsidRPr="00A91B77" w:rsidRDefault="00A91B77" w:rsidP="00A91B77">
      <w:pPr>
        <w:numPr>
          <w:ilvl w:val="0"/>
          <w:numId w:val="12"/>
        </w:numPr>
        <w:contextualSpacing/>
        <w:jc w:val="both"/>
        <w:rPr>
          <w:rFonts w:ascii="Calibri" w:eastAsia="Calibri" w:hAnsi="Calibri" w:cs="Arial"/>
          <w:lang w:val="el-GR"/>
        </w:rPr>
      </w:pPr>
      <w:r>
        <w:rPr>
          <w:rFonts w:ascii="Calibri" w:eastAsia="Calibri" w:hAnsi="Calibri" w:cs="Arial"/>
          <w:lang w:val="el-GR"/>
        </w:rPr>
        <w:t>Ενθάρρυνση της θετικής και εποικοδομητικής επίλυσης προβλημάτων και συγκρούσεων</w:t>
      </w:r>
    </w:p>
    <w:p w:rsidR="004E5976" w:rsidRPr="00A91B77" w:rsidRDefault="004E5976" w:rsidP="004E5976">
      <w:pPr>
        <w:keepNext/>
        <w:keepLines/>
        <w:spacing w:after="0"/>
        <w:outlineLvl w:val="0"/>
        <w:rPr>
          <w:rFonts w:ascii="Cambria" w:eastAsia="Times New Roman" w:hAnsi="Cambria" w:cs="Times New Roman"/>
          <w:b/>
          <w:bCs/>
          <w:color w:val="17365D"/>
          <w:sz w:val="28"/>
          <w:szCs w:val="28"/>
          <w:lang w:val="el-GR"/>
        </w:rPr>
      </w:pPr>
    </w:p>
    <w:p w:rsidR="004E5976" w:rsidRPr="00576D6D" w:rsidRDefault="004E5976" w:rsidP="004E5976">
      <w:pPr>
        <w:keepNext/>
        <w:keepLines/>
        <w:spacing w:after="0"/>
        <w:outlineLvl w:val="0"/>
        <w:rPr>
          <w:rFonts w:ascii="Cambria" w:eastAsia="Times New Roman" w:hAnsi="Cambria" w:cs="Times New Roman"/>
          <w:b/>
          <w:bCs/>
          <w:color w:val="17365D"/>
          <w:sz w:val="28"/>
          <w:szCs w:val="28"/>
          <w:lang w:val="el-GR"/>
        </w:rPr>
      </w:pPr>
      <w:r w:rsidRPr="00D604E0">
        <w:rPr>
          <w:rFonts w:ascii="Cambria" w:eastAsia="Times New Roman" w:hAnsi="Cambria" w:cs="Times New Roman"/>
          <w:b/>
          <w:bCs/>
          <w:color w:val="17365D"/>
          <w:sz w:val="28"/>
          <w:szCs w:val="28"/>
        </w:rPr>
        <w:t>Description</w:t>
      </w:r>
      <w:r w:rsidRPr="00576D6D">
        <w:rPr>
          <w:rFonts w:ascii="Cambria" w:eastAsia="Times New Roman" w:hAnsi="Cambria" w:cs="Times New Roman"/>
          <w:b/>
          <w:bCs/>
          <w:color w:val="17365D"/>
          <w:sz w:val="28"/>
          <w:szCs w:val="28"/>
          <w:lang w:val="el-GR"/>
        </w:rPr>
        <w:t xml:space="preserve">: </w:t>
      </w:r>
    </w:p>
    <w:p w:rsidR="004E5976" w:rsidRPr="001E3236" w:rsidRDefault="001E3236" w:rsidP="004E5976">
      <w:pPr>
        <w:keepNext/>
        <w:keepLines/>
        <w:spacing w:after="0"/>
        <w:jc w:val="both"/>
        <w:outlineLvl w:val="0"/>
        <w:rPr>
          <w:rFonts w:cs="Times New Roman"/>
          <w:lang w:val="el-GR"/>
        </w:rPr>
      </w:pPr>
      <w:r w:rsidRPr="001E3236">
        <w:rPr>
          <w:rFonts w:cs="Times New Roman"/>
          <w:lang w:val="el-GR"/>
        </w:rPr>
        <w:t>Οι συμμετέχοντες σχηματίζουν ένα</w:t>
      </w:r>
      <w:r>
        <w:rPr>
          <w:rFonts w:cs="Times New Roman"/>
          <w:lang w:val="el-GR"/>
        </w:rPr>
        <w:t>ν</w:t>
      </w:r>
      <w:r w:rsidRPr="001E3236">
        <w:rPr>
          <w:rFonts w:cs="Times New Roman"/>
          <w:lang w:val="el-GR"/>
        </w:rPr>
        <w:t xml:space="preserve"> κύκλο. Ο αρχηγός της ομάδας κινείται προ</w:t>
      </w:r>
      <w:r>
        <w:rPr>
          <w:rFonts w:cs="Times New Roman"/>
          <w:lang w:val="el-GR"/>
        </w:rPr>
        <w:t>ς το κέντρο του κύκλου και λέει</w:t>
      </w:r>
      <w:r w:rsidRPr="001E3236">
        <w:rPr>
          <w:rFonts w:cs="Times New Roman"/>
          <w:lang w:val="el-GR"/>
        </w:rPr>
        <w:t xml:space="preserve"> «εγώ εκπροσωπώ </w:t>
      </w:r>
      <w:r>
        <w:rPr>
          <w:rFonts w:cs="Times New Roman"/>
          <w:lang w:val="el-GR"/>
        </w:rPr>
        <w:t xml:space="preserve">τη </w:t>
      </w:r>
      <w:r w:rsidRPr="001E3236">
        <w:rPr>
          <w:rFonts w:cs="Times New Roman"/>
          <w:lang w:val="el-GR"/>
        </w:rPr>
        <w:t>σύγκρουση. Πώς αντιδράτε όταν αντιμετωπίζετε μια σ</w:t>
      </w:r>
      <w:r>
        <w:rPr>
          <w:rFonts w:cs="Times New Roman"/>
          <w:lang w:val="el-GR"/>
        </w:rPr>
        <w:t>ύγκρουση;» Ο</w:t>
      </w:r>
      <w:r w:rsidRPr="001E3236">
        <w:rPr>
          <w:rFonts w:cs="Times New Roman"/>
          <w:lang w:val="el-GR"/>
        </w:rPr>
        <w:t xml:space="preserve">ι συμμετέχοντες </w:t>
      </w:r>
      <w:r>
        <w:rPr>
          <w:rFonts w:cs="Times New Roman"/>
          <w:lang w:val="el-GR"/>
        </w:rPr>
        <w:t xml:space="preserve">καλούνται </w:t>
      </w:r>
      <w:r w:rsidR="00576D6D">
        <w:rPr>
          <w:rFonts w:cs="Times New Roman"/>
          <w:lang w:val="el-GR"/>
        </w:rPr>
        <w:t>να καταλάβουν μια</w:t>
      </w:r>
      <w:r>
        <w:rPr>
          <w:rFonts w:cs="Times New Roman"/>
          <w:lang w:val="el-GR"/>
        </w:rPr>
        <w:t xml:space="preserve"> θέση</w:t>
      </w:r>
      <w:r w:rsidR="00576D6D">
        <w:rPr>
          <w:rFonts w:cs="Times New Roman"/>
          <w:lang w:val="el-GR"/>
        </w:rPr>
        <w:t xml:space="preserve"> στον χώρο</w:t>
      </w:r>
      <w:r w:rsidRPr="001E3236">
        <w:rPr>
          <w:rFonts w:cs="Times New Roman"/>
          <w:lang w:val="el-GR"/>
        </w:rPr>
        <w:t xml:space="preserve">, σε σχέση με τον ηγέτη, σύμφωνα με τον τρόπο που βιώνουν </w:t>
      </w:r>
      <w:r>
        <w:rPr>
          <w:rFonts w:cs="Times New Roman"/>
          <w:lang w:val="el-GR"/>
        </w:rPr>
        <w:t xml:space="preserve">τη </w:t>
      </w:r>
      <w:r w:rsidRPr="001E3236">
        <w:rPr>
          <w:rFonts w:cs="Times New Roman"/>
          <w:lang w:val="el-GR"/>
        </w:rPr>
        <w:t xml:space="preserve">σύγκρουση. Εξηγήστε </w:t>
      </w:r>
      <w:r>
        <w:rPr>
          <w:rFonts w:cs="Times New Roman"/>
          <w:lang w:val="el-GR"/>
        </w:rPr>
        <w:t xml:space="preserve">τους </w:t>
      </w:r>
      <w:r w:rsidRPr="001E3236">
        <w:rPr>
          <w:rFonts w:cs="Times New Roman"/>
          <w:lang w:val="el-GR"/>
        </w:rPr>
        <w:t xml:space="preserve">ότι </w:t>
      </w:r>
      <w:r w:rsidR="00576D6D">
        <w:rPr>
          <w:rFonts w:cs="Times New Roman"/>
          <w:lang w:val="el-GR"/>
        </w:rPr>
        <w:t>αυτό μπορεί να καταστεί φανερό μέσα από</w:t>
      </w:r>
      <w:r w:rsidRPr="001E3236">
        <w:rPr>
          <w:rFonts w:cs="Times New Roman"/>
          <w:lang w:val="el-GR"/>
        </w:rPr>
        <w:t xml:space="preserve"> τις </w:t>
      </w:r>
      <w:r>
        <w:rPr>
          <w:rFonts w:cs="Times New Roman"/>
          <w:lang w:val="el-GR"/>
        </w:rPr>
        <w:t>στάσεις του σώματός τους</w:t>
      </w:r>
      <w:r w:rsidRPr="001E3236">
        <w:rPr>
          <w:rFonts w:cs="Times New Roman"/>
          <w:lang w:val="el-GR"/>
        </w:rPr>
        <w:t xml:space="preserve">, τις κατευθύνσεις που </w:t>
      </w:r>
      <w:r>
        <w:rPr>
          <w:rFonts w:cs="Times New Roman"/>
          <w:lang w:val="el-GR"/>
        </w:rPr>
        <w:t>είναι στραμμένοι</w:t>
      </w:r>
      <w:r w:rsidRPr="001E3236">
        <w:rPr>
          <w:rFonts w:cs="Times New Roman"/>
          <w:lang w:val="el-GR"/>
        </w:rPr>
        <w:t xml:space="preserve">, καθώς και </w:t>
      </w:r>
      <w:r>
        <w:rPr>
          <w:rFonts w:cs="Times New Roman"/>
          <w:lang w:val="el-GR"/>
        </w:rPr>
        <w:t>τ</w:t>
      </w:r>
      <w:r w:rsidRPr="001E3236">
        <w:rPr>
          <w:rFonts w:cs="Times New Roman"/>
          <w:lang w:val="el-GR"/>
        </w:rPr>
        <w:t>η</w:t>
      </w:r>
      <w:r>
        <w:rPr>
          <w:rFonts w:cs="Times New Roman"/>
          <w:lang w:val="el-GR"/>
        </w:rPr>
        <w:t>ν απόστασή</w:t>
      </w:r>
      <w:r w:rsidRPr="001E3236">
        <w:rPr>
          <w:rFonts w:cs="Times New Roman"/>
          <w:lang w:val="el-GR"/>
        </w:rPr>
        <w:t xml:space="preserve"> </w:t>
      </w:r>
      <w:r>
        <w:rPr>
          <w:rFonts w:cs="Times New Roman"/>
          <w:lang w:val="el-GR"/>
        </w:rPr>
        <w:t xml:space="preserve">τους </w:t>
      </w:r>
      <w:r w:rsidRPr="001E3236">
        <w:rPr>
          <w:rFonts w:cs="Times New Roman"/>
          <w:lang w:val="el-GR"/>
        </w:rPr>
        <w:t xml:space="preserve">από τον </w:t>
      </w:r>
      <w:r w:rsidR="00576D6D">
        <w:rPr>
          <w:rFonts w:cs="Times New Roman"/>
          <w:lang w:val="el-GR"/>
        </w:rPr>
        <w:t>αρχηγό</w:t>
      </w:r>
      <w:r w:rsidRPr="001E3236">
        <w:rPr>
          <w:rFonts w:cs="Times New Roman"/>
          <w:lang w:val="el-GR"/>
        </w:rPr>
        <w:t xml:space="preserve"> (σύγκρουση). Όταν </w:t>
      </w:r>
      <w:r>
        <w:rPr>
          <w:rFonts w:cs="Times New Roman"/>
          <w:lang w:val="el-GR"/>
        </w:rPr>
        <w:t xml:space="preserve">οι </w:t>
      </w:r>
      <w:r w:rsidRPr="001E3236">
        <w:rPr>
          <w:rFonts w:cs="Times New Roman"/>
          <w:lang w:val="el-GR"/>
        </w:rPr>
        <w:t xml:space="preserve">συμμετέχοντες έχουν </w:t>
      </w:r>
      <w:r>
        <w:rPr>
          <w:rFonts w:cs="Times New Roman"/>
          <w:lang w:val="el-GR"/>
        </w:rPr>
        <w:t xml:space="preserve">λάβει τις θέσεις τους, ζητήστε </w:t>
      </w:r>
      <w:r w:rsidRPr="001E3236">
        <w:rPr>
          <w:rFonts w:cs="Times New Roman"/>
          <w:lang w:val="el-GR"/>
        </w:rPr>
        <w:t xml:space="preserve">από καθένα από </w:t>
      </w:r>
      <w:r>
        <w:rPr>
          <w:rFonts w:cs="Times New Roman"/>
          <w:lang w:val="el-GR"/>
        </w:rPr>
        <w:t>αυτούς</w:t>
      </w:r>
      <w:r w:rsidRPr="001E3236">
        <w:rPr>
          <w:rFonts w:cs="Times New Roman"/>
          <w:lang w:val="el-GR"/>
        </w:rPr>
        <w:t xml:space="preserve"> να εξηγήσ</w:t>
      </w:r>
      <w:r>
        <w:rPr>
          <w:rFonts w:cs="Times New Roman"/>
          <w:lang w:val="el-GR"/>
        </w:rPr>
        <w:t xml:space="preserve">ει </w:t>
      </w:r>
      <w:r w:rsidRPr="001E3236">
        <w:rPr>
          <w:rFonts w:cs="Times New Roman"/>
          <w:lang w:val="el-GR"/>
        </w:rPr>
        <w:t xml:space="preserve">γιατί </w:t>
      </w:r>
      <w:r w:rsidR="00576D6D">
        <w:rPr>
          <w:rFonts w:cs="Times New Roman"/>
          <w:lang w:val="el-GR"/>
        </w:rPr>
        <w:t>έχει</w:t>
      </w:r>
      <w:r w:rsidRPr="001E3236">
        <w:rPr>
          <w:rFonts w:cs="Times New Roman"/>
          <w:lang w:val="el-GR"/>
        </w:rPr>
        <w:t xml:space="preserve"> επιλέξει </w:t>
      </w:r>
      <w:r>
        <w:rPr>
          <w:rFonts w:cs="Times New Roman"/>
          <w:lang w:val="el-GR"/>
        </w:rPr>
        <w:t xml:space="preserve">τη </w:t>
      </w:r>
      <w:r w:rsidRPr="001E3236">
        <w:rPr>
          <w:rFonts w:cs="Times New Roman"/>
          <w:lang w:val="el-GR"/>
        </w:rPr>
        <w:t>συγκεκριμένη στάση</w:t>
      </w:r>
      <w:r>
        <w:rPr>
          <w:rFonts w:cs="Times New Roman"/>
          <w:lang w:val="el-GR"/>
        </w:rPr>
        <w:t xml:space="preserve"> τους</w:t>
      </w:r>
      <w:r w:rsidRPr="001E3236">
        <w:rPr>
          <w:rFonts w:cs="Times New Roman"/>
          <w:lang w:val="el-GR"/>
        </w:rPr>
        <w:t>.</w:t>
      </w:r>
    </w:p>
    <w:p w:rsidR="001E3236" w:rsidRPr="001E3236" w:rsidRDefault="001E3236" w:rsidP="004E5976">
      <w:pPr>
        <w:keepNext/>
        <w:keepLines/>
        <w:spacing w:after="0"/>
        <w:jc w:val="both"/>
        <w:outlineLvl w:val="0"/>
        <w:rPr>
          <w:rFonts w:cs="Times New Roman"/>
          <w:lang w:val="el-GR"/>
        </w:rPr>
      </w:pPr>
    </w:p>
    <w:p w:rsidR="001E3236" w:rsidRPr="001E3236" w:rsidRDefault="001E3236" w:rsidP="004E5976">
      <w:pPr>
        <w:keepNext/>
        <w:keepLines/>
        <w:spacing w:after="0"/>
        <w:jc w:val="both"/>
        <w:outlineLvl w:val="0"/>
        <w:rPr>
          <w:rFonts w:ascii="Cambria" w:eastAsia="Times New Roman" w:hAnsi="Cambria" w:cs="Times New Roman"/>
          <w:b/>
          <w:bCs/>
          <w:color w:val="17365D"/>
          <w:lang w:val="el-GR"/>
        </w:rPr>
      </w:pPr>
    </w:p>
    <w:p w:rsidR="004E5976" w:rsidRDefault="004E5976" w:rsidP="004E5976">
      <w:pPr>
        <w:spacing w:after="0"/>
        <w:jc w:val="both"/>
        <w:rPr>
          <w:rFonts w:ascii="Cambria" w:eastAsia="Times New Roman" w:hAnsi="Cambria" w:cs="Times New Roman"/>
          <w:b/>
          <w:bCs/>
          <w:color w:val="17365D"/>
          <w:sz w:val="28"/>
          <w:szCs w:val="28"/>
        </w:rPr>
      </w:pPr>
      <w:bookmarkStart w:id="0" w:name="_GoBack"/>
      <w:bookmarkEnd w:id="0"/>
      <w:r w:rsidRPr="00D604E0">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3E734B" w:rsidRPr="005C32FA" w:rsidRDefault="001E3236" w:rsidP="003E734B">
      <w:pPr>
        <w:spacing w:after="0"/>
        <w:jc w:val="both"/>
        <w:rPr>
          <w:rFonts w:eastAsia="Calibri" w:cs="Times New Roman"/>
          <w:lang w:val="el-GR"/>
        </w:rPr>
      </w:pPr>
      <w:r w:rsidRPr="001E3236">
        <w:rPr>
          <w:rFonts w:eastAsia="Calibri" w:cs="Times New Roman"/>
          <w:lang w:val="el-GR"/>
        </w:rPr>
        <w:t xml:space="preserve">Η άσκηση μπορεί να χρησιμοποιηθεί ως </w:t>
      </w:r>
      <w:r w:rsidR="005C32FA">
        <w:rPr>
          <w:rFonts w:eastAsia="Calibri" w:cs="Times New Roman"/>
          <w:lang w:val="el-GR"/>
        </w:rPr>
        <w:t>προθέρμανση</w:t>
      </w:r>
      <w:r w:rsidRPr="001E3236">
        <w:rPr>
          <w:rFonts w:eastAsia="Calibri" w:cs="Times New Roman"/>
          <w:lang w:val="el-GR"/>
        </w:rPr>
        <w:t xml:space="preserve"> σε κάθε άλλη άσκηση που ασχολείται με την </w:t>
      </w:r>
      <w:r w:rsidR="005C32FA">
        <w:rPr>
          <w:rFonts w:eastAsia="Calibri" w:cs="Times New Roman"/>
          <w:lang w:val="el-GR"/>
        </w:rPr>
        <w:t>κατανόηση</w:t>
      </w:r>
      <w:r w:rsidRPr="001E3236">
        <w:rPr>
          <w:rFonts w:eastAsia="Calibri" w:cs="Times New Roman"/>
          <w:lang w:val="el-GR"/>
        </w:rPr>
        <w:t xml:space="preserve"> των συγκρούσεων. Με διάφορες χειρονομίες και με τη στάση του σώματος, οι συμμετέχοντες δείχνουν τη σχέση τους με αντικρουόμενες καταστάσεις στη ζωή τους. Αυτό είναι ένα σημείο εκκίνησης για μια συζήτηση μεταξύ του εκπαιδευτή και των συμμετεχόντων της ομάδ</w:t>
      </w:r>
      <w:r w:rsidR="00576D6D">
        <w:rPr>
          <w:rFonts w:eastAsia="Calibri" w:cs="Times New Roman"/>
          <w:lang w:val="el-GR"/>
        </w:rPr>
        <w:t>ας</w:t>
      </w:r>
      <w:r w:rsidRPr="001E3236">
        <w:rPr>
          <w:rFonts w:eastAsia="Calibri" w:cs="Times New Roman"/>
          <w:lang w:val="el-GR"/>
        </w:rPr>
        <w:t xml:space="preserve"> και μπορεί να </w:t>
      </w:r>
      <w:r w:rsidR="00576D6D">
        <w:rPr>
          <w:rFonts w:eastAsia="Calibri" w:cs="Times New Roman"/>
          <w:lang w:val="el-GR"/>
        </w:rPr>
        <w:t>αποτελέσει</w:t>
      </w:r>
      <w:r w:rsidRPr="001E3236">
        <w:rPr>
          <w:rFonts w:eastAsia="Calibri" w:cs="Times New Roman"/>
          <w:lang w:val="el-GR"/>
        </w:rPr>
        <w:t xml:space="preserve"> μια εισαγωγή σε μια </w:t>
      </w:r>
      <w:r w:rsidR="00576D6D">
        <w:rPr>
          <w:rFonts w:eastAsia="Calibri" w:cs="Times New Roman"/>
          <w:lang w:val="el-GR"/>
        </w:rPr>
        <w:t>βαθύτερες</w:t>
      </w:r>
      <w:r w:rsidRPr="001E3236">
        <w:rPr>
          <w:rFonts w:eastAsia="Calibri" w:cs="Times New Roman"/>
          <w:lang w:val="el-GR"/>
        </w:rPr>
        <w:t xml:space="preserve"> </w:t>
      </w:r>
      <w:r w:rsidR="00576D6D">
        <w:rPr>
          <w:rFonts w:eastAsia="Calibri" w:cs="Times New Roman"/>
          <w:lang w:val="el-GR"/>
        </w:rPr>
        <w:t>ασκήσεις</w:t>
      </w:r>
      <w:r w:rsidRPr="001E3236">
        <w:rPr>
          <w:rFonts w:eastAsia="Calibri" w:cs="Times New Roman"/>
          <w:lang w:val="el-GR"/>
        </w:rPr>
        <w:t xml:space="preserve"> </w:t>
      </w:r>
      <w:r w:rsidR="00576D6D">
        <w:rPr>
          <w:rFonts w:eastAsia="Calibri" w:cs="Times New Roman"/>
          <w:lang w:val="el-GR"/>
        </w:rPr>
        <w:t>στον τομέα της κατανόησης των συγκρούσεων</w:t>
      </w:r>
      <w:r w:rsidRPr="001E3236">
        <w:rPr>
          <w:rFonts w:eastAsia="Calibri" w:cs="Times New Roman"/>
          <w:lang w:val="el-GR"/>
        </w:rPr>
        <w:t>.</w:t>
      </w:r>
    </w:p>
    <w:p w:rsidR="001E3236" w:rsidRPr="001E3236" w:rsidRDefault="001E3236" w:rsidP="003E734B">
      <w:pPr>
        <w:spacing w:after="0"/>
        <w:jc w:val="both"/>
        <w:rPr>
          <w:rFonts w:ascii="Cambria" w:eastAsia="Times New Roman" w:hAnsi="Cambria" w:cs="Times New Roman"/>
          <w:b/>
          <w:bCs/>
          <w:color w:val="17365D"/>
          <w:sz w:val="28"/>
          <w:szCs w:val="28"/>
          <w:lang w:val="el-GR"/>
        </w:rPr>
      </w:pPr>
    </w:p>
    <w:p w:rsidR="003E734B" w:rsidRDefault="004E5976" w:rsidP="003E734B">
      <w:pPr>
        <w:spacing w:after="0"/>
        <w:jc w:val="both"/>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4E5976" w:rsidRPr="00576D6D" w:rsidRDefault="00576D6D" w:rsidP="003E734B">
      <w:pPr>
        <w:spacing w:after="0"/>
        <w:jc w:val="both"/>
        <w:rPr>
          <w:rFonts w:ascii="Cambria" w:eastAsia="Times New Roman" w:hAnsi="Cambria" w:cs="Times New Roman"/>
          <w:b/>
          <w:bCs/>
          <w:color w:val="17365D"/>
          <w:lang w:val="el-GR"/>
        </w:rPr>
      </w:pPr>
      <w:r>
        <w:rPr>
          <w:rFonts w:eastAsia="Calibri" w:cs="Times New Roman"/>
          <w:lang w:val="el-GR"/>
        </w:rPr>
        <w:t>Ο εκπαιδευτή</w:t>
      </w:r>
      <w:r w:rsidRPr="00576D6D">
        <w:rPr>
          <w:rFonts w:eastAsia="Calibri" w:cs="Times New Roman"/>
          <w:lang w:val="el-GR"/>
        </w:rPr>
        <w:t xml:space="preserve">ς θα πρέπει να </w:t>
      </w:r>
      <w:r>
        <w:rPr>
          <w:rFonts w:eastAsia="Calibri" w:cs="Times New Roman"/>
          <w:lang w:val="el-GR"/>
        </w:rPr>
        <w:t xml:space="preserve">προσέχει τη γλώσσα </w:t>
      </w:r>
      <w:r w:rsidRPr="00576D6D">
        <w:rPr>
          <w:rFonts w:eastAsia="Calibri" w:cs="Times New Roman"/>
          <w:lang w:val="el-GR"/>
        </w:rPr>
        <w:t>του σώματος των συμμετεχόντων, διότι αυτός είν</w:t>
      </w:r>
      <w:r>
        <w:rPr>
          <w:rFonts w:eastAsia="Calibri" w:cs="Times New Roman"/>
          <w:lang w:val="el-GR"/>
        </w:rPr>
        <w:t xml:space="preserve">αι ο τρόπος που επικοινωνούν την προσωπική </w:t>
      </w:r>
      <w:r w:rsidRPr="00576D6D">
        <w:rPr>
          <w:rFonts w:eastAsia="Calibri" w:cs="Times New Roman"/>
          <w:lang w:val="el-GR"/>
        </w:rPr>
        <w:t xml:space="preserve">τους </w:t>
      </w:r>
      <w:r>
        <w:rPr>
          <w:rFonts w:eastAsia="Calibri" w:cs="Times New Roman"/>
          <w:lang w:val="el-GR"/>
        </w:rPr>
        <w:t>ευεξία</w:t>
      </w:r>
      <w:r w:rsidRPr="00576D6D">
        <w:rPr>
          <w:rFonts w:eastAsia="Calibri" w:cs="Times New Roman"/>
          <w:lang w:val="el-GR"/>
        </w:rPr>
        <w:t>, συνειδητά ή ασυνείδητα. Εάν ένας συμ</w:t>
      </w:r>
      <w:r>
        <w:rPr>
          <w:rFonts w:eastAsia="Calibri" w:cs="Times New Roman"/>
          <w:lang w:val="el-GR"/>
        </w:rPr>
        <w:t>μετέχων παρουσιάζει μια κλειστή</w:t>
      </w:r>
      <w:r w:rsidRPr="00576D6D">
        <w:rPr>
          <w:rFonts w:eastAsia="Calibri" w:cs="Times New Roman"/>
          <w:lang w:val="el-GR"/>
        </w:rPr>
        <w:t>/επιφυλάχθηκε στάση, ο εκπαιδευτής θα πρέπει, με ευαισθησία, να ζητήσει από τον συμμετέχοντα ανατροφοδότηση, αλλά δε</w:t>
      </w:r>
      <w:r>
        <w:rPr>
          <w:rFonts w:eastAsia="Calibri" w:cs="Times New Roman"/>
          <w:lang w:val="el-GR"/>
        </w:rPr>
        <w:t>ν πρέπει σε καμία περίπτωση να τον αναγκάσει να εκφράσει την</w:t>
      </w:r>
      <w:r w:rsidRPr="00576D6D">
        <w:rPr>
          <w:rFonts w:eastAsia="Calibri" w:cs="Times New Roman"/>
          <w:lang w:val="el-GR"/>
        </w:rPr>
        <w:t xml:space="preserve"> κατάστασ</w:t>
      </w:r>
      <w:r>
        <w:rPr>
          <w:rFonts w:eastAsia="Calibri" w:cs="Times New Roman"/>
          <w:lang w:val="el-GR"/>
        </w:rPr>
        <w:t>ή του</w:t>
      </w:r>
      <w:r w:rsidRPr="00576D6D">
        <w:rPr>
          <w:rFonts w:eastAsia="Calibri" w:cs="Times New Roman"/>
          <w:lang w:val="el-GR"/>
        </w:rPr>
        <w:t xml:space="preserve">, αν </w:t>
      </w:r>
      <w:r>
        <w:rPr>
          <w:rFonts w:eastAsia="Calibri" w:cs="Times New Roman"/>
          <w:lang w:val="el-GR"/>
        </w:rPr>
        <w:t>δεν το επιθυμεί</w:t>
      </w:r>
      <w:r w:rsidRPr="00576D6D">
        <w:rPr>
          <w:rFonts w:eastAsia="Calibri" w:cs="Times New Roman"/>
          <w:lang w:val="el-GR"/>
        </w:rPr>
        <w:t>.</w:t>
      </w:r>
    </w:p>
    <w:p w:rsidR="004E5976" w:rsidRPr="00576D6D" w:rsidRDefault="004E5976" w:rsidP="004E5976">
      <w:pPr>
        <w:keepNext/>
        <w:keepLines/>
        <w:spacing w:after="0"/>
        <w:jc w:val="both"/>
        <w:outlineLvl w:val="0"/>
        <w:rPr>
          <w:rFonts w:ascii="Cambria" w:eastAsia="Calibri" w:hAnsi="Cambria" w:cs="Times New Roman"/>
          <w:color w:val="FF0000"/>
          <w:sz w:val="24"/>
          <w:szCs w:val="24"/>
          <w:lang w:val="el-GR"/>
        </w:rPr>
      </w:pPr>
    </w:p>
    <w:p w:rsidR="004E5976" w:rsidRDefault="004E5976" w:rsidP="004E5976">
      <w:pPr>
        <w:keepNext/>
        <w:keepLines/>
        <w:spacing w:after="0"/>
        <w:outlineLvl w:val="0"/>
        <w:rPr>
          <w:rFonts w:cs="TTE233F008t00"/>
          <w:sz w:val="24"/>
          <w:szCs w:val="30"/>
        </w:rPr>
      </w:pPr>
      <w:r w:rsidRPr="00D604E0">
        <w:rPr>
          <w:rFonts w:ascii="Cambria" w:eastAsia="Times New Roman" w:hAnsi="Cambria" w:cs="Times New Roman"/>
          <w:b/>
          <w:bCs/>
          <w:color w:val="17365D"/>
          <w:sz w:val="28"/>
          <w:szCs w:val="28"/>
        </w:rPr>
        <w:t>Source/Literature:</w:t>
      </w:r>
      <w:r w:rsidRPr="00A31DD0">
        <w:rPr>
          <w:rFonts w:cs="TTE233F008t00"/>
          <w:sz w:val="24"/>
          <w:szCs w:val="30"/>
        </w:rPr>
        <w:t xml:space="preserve"> </w:t>
      </w:r>
    </w:p>
    <w:p w:rsidR="00781B3B" w:rsidRPr="003E734B" w:rsidRDefault="003E734B" w:rsidP="004E5976">
      <w:pPr>
        <w:spacing w:after="300" w:line="240" w:lineRule="auto"/>
        <w:contextualSpacing/>
        <w:rPr>
          <w:rFonts w:ascii="Calibri" w:eastAsia="Calibri" w:hAnsi="Calibri" w:cs="Arial"/>
        </w:rPr>
      </w:pPr>
      <w:r w:rsidRPr="003E734B">
        <w:rPr>
          <w:rFonts w:ascii="Calibri" w:eastAsia="Calibri" w:hAnsi="Calibri" w:cs="Arial"/>
        </w:rPr>
        <w:t xml:space="preserve">INTEGRA INŠTITUT, </w:t>
      </w:r>
      <w:proofErr w:type="spellStart"/>
      <w:r w:rsidRPr="003E734B">
        <w:rPr>
          <w:rFonts w:ascii="Calibri" w:eastAsia="Calibri" w:hAnsi="Calibri" w:cs="Arial"/>
        </w:rPr>
        <w:t>Inštitut</w:t>
      </w:r>
      <w:proofErr w:type="spellEnd"/>
      <w:r w:rsidRPr="003E734B">
        <w:rPr>
          <w:rFonts w:ascii="Calibri" w:eastAsia="Calibri" w:hAnsi="Calibri" w:cs="Arial"/>
        </w:rPr>
        <w:t xml:space="preserve"> </w:t>
      </w:r>
      <w:proofErr w:type="spellStart"/>
      <w:r w:rsidRPr="003E734B">
        <w:rPr>
          <w:rFonts w:ascii="Calibri" w:eastAsia="Calibri" w:hAnsi="Calibri" w:cs="Arial"/>
        </w:rPr>
        <w:t>za</w:t>
      </w:r>
      <w:proofErr w:type="spellEnd"/>
      <w:r w:rsidRPr="003E734B">
        <w:rPr>
          <w:rFonts w:ascii="Calibri" w:eastAsia="Calibri" w:hAnsi="Calibri" w:cs="Arial"/>
        </w:rPr>
        <w:t xml:space="preserve"> </w:t>
      </w:r>
      <w:proofErr w:type="spellStart"/>
      <w:r w:rsidRPr="003E734B">
        <w:rPr>
          <w:rFonts w:ascii="Calibri" w:eastAsia="Calibri" w:hAnsi="Calibri" w:cs="Arial"/>
        </w:rPr>
        <w:t>razvoj</w:t>
      </w:r>
      <w:proofErr w:type="spellEnd"/>
      <w:r w:rsidRPr="003E734B">
        <w:rPr>
          <w:rFonts w:ascii="Calibri" w:eastAsia="Calibri" w:hAnsi="Calibri" w:cs="Arial"/>
        </w:rPr>
        <w:t xml:space="preserve"> </w:t>
      </w:r>
      <w:proofErr w:type="spellStart"/>
      <w:r w:rsidRPr="003E734B">
        <w:rPr>
          <w:rFonts w:ascii="Calibri" w:eastAsia="Calibri" w:hAnsi="Calibri" w:cs="Arial"/>
        </w:rPr>
        <w:t>človeških</w:t>
      </w:r>
      <w:proofErr w:type="spellEnd"/>
      <w:r w:rsidRPr="003E734B">
        <w:rPr>
          <w:rFonts w:ascii="Calibri" w:eastAsia="Calibri" w:hAnsi="Calibri" w:cs="Arial"/>
        </w:rPr>
        <w:t xml:space="preserve"> </w:t>
      </w:r>
      <w:proofErr w:type="spellStart"/>
      <w:r w:rsidRPr="003E734B">
        <w:rPr>
          <w:rFonts w:ascii="Calibri" w:eastAsia="Calibri" w:hAnsi="Calibri" w:cs="Arial"/>
        </w:rPr>
        <w:t>virov</w:t>
      </w:r>
      <w:proofErr w:type="spellEnd"/>
    </w:p>
    <w:p w:rsidR="004F24D9" w:rsidRDefault="004F24D9" w:rsidP="00781B3B">
      <w:pPr>
        <w:spacing w:after="300" w:line="240" w:lineRule="auto"/>
        <w:contextualSpacing/>
        <w:rPr>
          <w:rStyle w:val="-"/>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DE6" w:rsidRDefault="00564DE6" w:rsidP="000D1CD3">
      <w:pPr>
        <w:spacing w:after="0" w:line="240" w:lineRule="auto"/>
      </w:pPr>
      <w:r>
        <w:separator/>
      </w:r>
    </w:p>
  </w:endnote>
  <w:endnote w:type="continuationSeparator" w:id="0">
    <w:p w:rsidR="00564DE6" w:rsidRDefault="00564DE6"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233F008t00">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6B" w:rsidRDefault="007A5362" w:rsidP="00AF4D6B">
    <w:pPr>
      <w:pStyle w:val="a6"/>
      <w:jc w:val="center"/>
    </w:pPr>
    <w:r>
      <w:rPr>
        <w:noProof/>
        <w:lang w:val="el-GR" w:eastAsia="el-GR"/>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a6"/>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a6"/>
      <w:rPr>
        <w:sz w:val="14"/>
        <w:szCs w:val="14"/>
      </w:rPr>
    </w:pPr>
  </w:p>
  <w:p w:rsidR="0064630B" w:rsidRDefault="00AF4D6B" w:rsidP="007A5362">
    <w:pPr>
      <w:pStyle w:val="a6"/>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DE6" w:rsidRDefault="00564DE6" w:rsidP="000D1CD3">
      <w:pPr>
        <w:spacing w:after="0" w:line="240" w:lineRule="auto"/>
      </w:pPr>
      <w:r>
        <w:separator/>
      </w:r>
    </w:p>
  </w:footnote>
  <w:footnote w:type="continuationSeparator" w:id="0">
    <w:p w:rsidR="00564DE6" w:rsidRDefault="00564DE6"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362" w:rsidRDefault="007A5362" w:rsidP="007A5362">
    <w:pPr>
      <w:pStyle w:val="a3"/>
      <w:pBdr>
        <w:bottom w:val="none" w:sz="0" w:space="0" w:color="auto"/>
      </w:pBdr>
    </w:pPr>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2DF6"/>
    <w:rsid w:val="00104A30"/>
    <w:rsid w:val="00104AC5"/>
    <w:rsid w:val="00116217"/>
    <w:rsid w:val="00155FC3"/>
    <w:rsid w:val="00185551"/>
    <w:rsid w:val="001935EF"/>
    <w:rsid w:val="001A7079"/>
    <w:rsid w:val="001C6E99"/>
    <w:rsid w:val="001E3236"/>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65016"/>
    <w:rsid w:val="003E734B"/>
    <w:rsid w:val="003F45D8"/>
    <w:rsid w:val="00427A2A"/>
    <w:rsid w:val="00446FFD"/>
    <w:rsid w:val="00450F67"/>
    <w:rsid w:val="004604C3"/>
    <w:rsid w:val="004629F2"/>
    <w:rsid w:val="00465214"/>
    <w:rsid w:val="00482170"/>
    <w:rsid w:val="004A1BB1"/>
    <w:rsid w:val="004A3DDF"/>
    <w:rsid w:val="004B5FF3"/>
    <w:rsid w:val="004D189B"/>
    <w:rsid w:val="004E5976"/>
    <w:rsid w:val="004F24D9"/>
    <w:rsid w:val="005015ED"/>
    <w:rsid w:val="00527449"/>
    <w:rsid w:val="00533FD6"/>
    <w:rsid w:val="00552140"/>
    <w:rsid w:val="00553EC2"/>
    <w:rsid w:val="00564DE6"/>
    <w:rsid w:val="00576D6D"/>
    <w:rsid w:val="0058475A"/>
    <w:rsid w:val="00587A1A"/>
    <w:rsid w:val="00596558"/>
    <w:rsid w:val="005A3874"/>
    <w:rsid w:val="005C32FA"/>
    <w:rsid w:val="005D0E86"/>
    <w:rsid w:val="005D416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82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8E66C1"/>
    <w:rsid w:val="0091096E"/>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91B77"/>
    <w:rsid w:val="00AB1154"/>
    <w:rsid w:val="00AB74AB"/>
    <w:rsid w:val="00AC344D"/>
    <w:rsid w:val="00AC4722"/>
    <w:rsid w:val="00AF4D6B"/>
    <w:rsid w:val="00B10397"/>
    <w:rsid w:val="00B16F0F"/>
    <w:rsid w:val="00B21066"/>
    <w:rsid w:val="00B56F34"/>
    <w:rsid w:val="00B83669"/>
    <w:rsid w:val="00B91FAB"/>
    <w:rsid w:val="00BB1470"/>
    <w:rsid w:val="00BC1CFE"/>
    <w:rsid w:val="00BF1281"/>
    <w:rsid w:val="00BF5EF2"/>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EF262A"/>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CBC9CE-1410-44C3-9D0C-D1BBC393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23"/>
    <w:rPr>
      <w:lang w:val="en-GB"/>
    </w:rPr>
  </w:style>
  <w:style w:type="paragraph" w:styleId="1">
    <w:name w:val="heading 1"/>
    <w:basedOn w:val="a"/>
    <w:next w:val="a"/>
    <w:link w:val="1Ch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Shading Accent 5"/>
    <w:basedOn w:val="a1"/>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Ch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1Char">
    <w:name w:val="Επικεφαλίδα 1 Char"/>
    <w:basedOn w:val="a0"/>
    <w:link w:val="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a4">
    <w:name w:val="List Paragraph"/>
    <w:basedOn w:val="a"/>
    <w:uiPriority w:val="99"/>
    <w:qFormat/>
    <w:rsid w:val="00615923"/>
    <w:pPr>
      <w:ind w:left="720"/>
      <w:contextualSpacing/>
    </w:pPr>
  </w:style>
  <w:style w:type="paragraph" w:styleId="a5">
    <w:name w:val="header"/>
    <w:basedOn w:val="a"/>
    <w:link w:val="Char0"/>
    <w:uiPriority w:val="99"/>
    <w:unhideWhenUsed/>
    <w:rsid w:val="000D1CD3"/>
    <w:pPr>
      <w:tabs>
        <w:tab w:val="center" w:pos="4536"/>
        <w:tab w:val="right" w:pos="9072"/>
      </w:tabs>
      <w:spacing w:after="0" w:line="240" w:lineRule="auto"/>
    </w:pPr>
  </w:style>
  <w:style w:type="character" w:customStyle="1" w:styleId="Char0">
    <w:name w:val="Κεφαλίδα Char"/>
    <w:basedOn w:val="a0"/>
    <w:link w:val="a5"/>
    <w:uiPriority w:val="99"/>
    <w:rsid w:val="000D1CD3"/>
    <w:rPr>
      <w:lang w:val="en-GB"/>
    </w:rPr>
  </w:style>
  <w:style w:type="paragraph" w:styleId="a6">
    <w:name w:val="footer"/>
    <w:basedOn w:val="a"/>
    <w:link w:val="Char1"/>
    <w:uiPriority w:val="99"/>
    <w:unhideWhenUsed/>
    <w:rsid w:val="000D1CD3"/>
    <w:pPr>
      <w:tabs>
        <w:tab w:val="center" w:pos="4536"/>
        <w:tab w:val="right" w:pos="9072"/>
      </w:tabs>
      <w:spacing w:after="0" w:line="240" w:lineRule="auto"/>
    </w:pPr>
  </w:style>
  <w:style w:type="character" w:customStyle="1" w:styleId="Char1">
    <w:name w:val="Υποσέλιδο Char"/>
    <w:basedOn w:val="a0"/>
    <w:link w:val="a6"/>
    <w:uiPriority w:val="99"/>
    <w:rsid w:val="000D1CD3"/>
    <w:rPr>
      <w:lang w:val="en-GB"/>
    </w:rPr>
  </w:style>
  <w:style w:type="paragraph" w:styleId="a7">
    <w:name w:val="Balloon Text"/>
    <w:basedOn w:val="a"/>
    <w:link w:val="Char2"/>
    <w:uiPriority w:val="99"/>
    <w:semiHidden/>
    <w:unhideWhenUsed/>
    <w:rsid w:val="000D1CD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0D1CD3"/>
    <w:rPr>
      <w:rFonts w:ascii="Tahoma" w:hAnsi="Tahoma" w:cs="Tahoma"/>
      <w:sz w:val="16"/>
      <w:szCs w:val="16"/>
      <w:lang w:val="en-GB"/>
    </w:rPr>
  </w:style>
  <w:style w:type="character" w:styleId="-">
    <w:name w:val="Hyperlink"/>
    <w:basedOn w:val="a0"/>
    <w:uiPriority w:val="99"/>
    <w:unhideWhenUsed/>
    <w:rsid w:val="000149C3"/>
    <w:rPr>
      <w:color w:val="0000FF" w:themeColor="hyperlink"/>
      <w:u w:val="single"/>
    </w:rPr>
  </w:style>
  <w:style w:type="character" w:customStyle="1" w:styleId="2Char">
    <w:name w:val="Επικεφαλίδα 2 Char"/>
    <w:basedOn w:val="a0"/>
    <w:link w:val="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3Char">
    <w:name w:val="Επικεφαλίδα 3 Char"/>
    <w:basedOn w:val="a0"/>
    <w:link w:val="3"/>
    <w:uiPriority w:val="9"/>
    <w:semiHidden/>
    <w:rsid w:val="00927640"/>
    <w:rPr>
      <w:rFonts w:asciiTheme="majorHAnsi" w:eastAsiaTheme="majorEastAsia" w:hAnsiTheme="majorHAnsi" w:cstheme="majorBidi"/>
      <w:b/>
      <w:bCs/>
      <w:color w:val="4F81BD" w:themeColor="accent1"/>
      <w:lang w:val="en-GB"/>
    </w:rPr>
  </w:style>
  <w:style w:type="table" w:styleId="a8">
    <w:name w:val="Table Grid"/>
    <w:basedOn w:val="a1"/>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AB74AB"/>
    <w:rPr>
      <w:b/>
      <w:bCs/>
    </w:rPr>
  </w:style>
  <w:style w:type="table" w:styleId="-1">
    <w:name w:val="Light Shading Accent 1"/>
    <w:basedOn w:val="a1"/>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a1"/>
    <w:next w:val="-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a1"/>
    <w:next w:val="-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a1"/>
    <w:next w:val="-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a1"/>
    <w:next w:val="-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a1"/>
    <w:next w:val="-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181405">
      <w:bodyDiv w:val="1"/>
      <w:marLeft w:val="0"/>
      <w:marRight w:val="0"/>
      <w:marTop w:val="0"/>
      <w:marBottom w:val="0"/>
      <w:divBdr>
        <w:top w:val="none" w:sz="0" w:space="0" w:color="auto"/>
        <w:left w:val="none" w:sz="0" w:space="0" w:color="auto"/>
        <w:bottom w:val="none" w:sz="0" w:space="0" w:color="auto"/>
        <w:right w:val="none" w:sz="0" w:space="0" w:color="auto"/>
      </w:divBdr>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0FD99-60A0-4C00-9611-22E5BE5BD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326</Words>
  <Characters>1763</Characters>
  <Application>Microsoft Office Word</Application>
  <DocSecurity>0</DocSecurity>
  <Lines>14</Lines>
  <Paragraphs>4</Paragraphs>
  <ScaleCrop>false</ScaleCrop>
  <HeadingPairs>
    <vt:vector size="4" baseType="variant">
      <vt:variant>
        <vt:lpstr>Τίτλος</vt:lpstr>
      </vt:variant>
      <vt:variant>
        <vt:i4>1</vt:i4>
      </vt:variant>
      <vt:variant>
        <vt:lpstr>Titel</vt:lpstr>
      </vt:variant>
      <vt:variant>
        <vt:i4>1</vt:i4>
      </vt:variant>
    </vt:vector>
  </HeadingPairs>
  <TitlesOfParts>
    <vt:vector size="2" baseType="lpstr">
      <vt:lpstr/>
      <vt:lpstr/>
    </vt:vector>
  </TitlesOfParts>
  <Company>TU Wien - Studentenversion</Company>
  <LinksUpToDate>false</LinksUpToDate>
  <CharactersWithSpaces>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takis81 mark</cp:lastModifiedBy>
  <cp:revision>4</cp:revision>
  <dcterms:created xsi:type="dcterms:W3CDTF">2015-02-27T18:43:00Z</dcterms:created>
  <dcterms:modified xsi:type="dcterms:W3CDTF">2015-02-28T09:45:00Z</dcterms:modified>
</cp:coreProperties>
</file>