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4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</w:t>
      </w:r>
      <w:bookmarkStart w:id="0" w:name="_GoBack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Indeks sreče</w:t>
      </w:r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Happiness</w:t>
      </w:r>
      <w:proofErr w:type="spellEnd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index</w:t>
      </w:r>
      <w:proofErr w:type="spellEnd"/>
      <w:r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</w:p>
    <w:bookmarkEnd w:id="0"/>
    <w:p w:rsidR="00CC31C8" w:rsidRPr="00CC31C8" w:rsidRDefault="00CC31C8" w:rsidP="00CC31C8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C31C8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 xml:space="preserve">Koda vaje:: 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9CD45E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C31C8" w:rsidRPr="00CC31C8" w:rsidTr="00CC31C8">
        <w:tc>
          <w:tcPr>
            <w:tcW w:w="425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1. 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Socialno učenje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3.     </w:t>
            </w: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Osebna integriteta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 xml:space="preserve">7.      </w:t>
            </w:r>
            <w:proofErr w:type="spellStart"/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Mediacija</w:t>
            </w:r>
            <w:proofErr w:type="spellEnd"/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8.      Situacijsko zavedanje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bCs/>
                <w:color w:val="17365D"/>
                <w:lang w:val="sl-SI"/>
              </w:rPr>
            </w:pPr>
            <w:r>
              <w:rPr>
                <w:rFonts w:ascii="Calibri" w:eastAsia="Calibri" w:hAnsi="Calibri" w:cs="Times New Roman"/>
                <w:bCs/>
                <w:color w:val="17365D"/>
                <w:lang w:val="sl-SI"/>
              </w:rPr>
              <w:t>9.      Medkulturni dialog</w:t>
            </w:r>
          </w:p>
        </w:tc>
        <w:tc>
          <w:tcPr>
            <w:tcW w:w="311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Posamezno/Individualno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Majhna skupina</w:t>
            </w:r>
          </w:p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9D9D9"/>
            <w:hideMark/>
          </w:tcPr>
          <w:p w:rsidR="00CC31C8" w:rsidRPr="00CC31C8" w:rsidRDefault="00CC31C8" w:rsidP="00CC31C8">
            <w:pPr>
              <w:spacing w:after="0" w:line="240" w:lineRule="auto"/>
              <w:rPr>
                <w:rFonts w:ascii="Calibri" w:eastAsia="Calibri" w:hAnsi="Calibri" w:cs="Times New Roman"/>
                <w:color w:val="17365D"/>
                <w:lang w:val="sl-SI"/>
              </w:rPr>
            </w:pPr>
            <w:r w:rsidRPr="00CC31C8">
              <w:rPr>
                <w:rFonts w:ascii="Calibri" w:eastAsia="Calibri" w:hAnsi="Calibri" w:cs="Times New Roman"/>
                <w:color w:val="17365D"/>
                <w:lang w:val="sl-SI"/>
              </w:rPr>
              <w:t>45 min</w:t>
            </w:r>
          </w:p>
        </w:tc>
      </w:tr>
    </w:tbl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Prisiliti udeležence, da razmislijo o življenjskih razlikah in različnih kulturah.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Pokazati/Razkriti različne ideje in podobe o različnih kulturah, razodeti stereotipe in predsodke.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Motivirati/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Vzpodbuditi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udeležence, da izmenjajo svoja mnenja 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Razširiti obzorje glede kulturnega zavedanja</w:t>
      </w:r>
    </w:p>
    <w:p w:rsidR="00CC31C8" w:rsidRPr="00CC31C8" w:rsidRDefault="00CC31C8" w:rsidP="00CC31C8">
      <w:pPr>
        <w:widowControl w:val="0"/>
        <w:numPr>
          <w:ilvl w:val="0"/>
          <w:numId w:val="22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Motivirati, da primerjajo življenje, situacije z ostalimi ljudmi.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pripravi preglednico indeks življenjskega zadovoljstva in nato olajša razpravo/diskusijo. Podatki za razpravo so dostopni na:  http://www.oecdbetterlifeindex.org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1. korak: Trener razloži osnovo preglednice indeksa življenjskega zadovoljstva. Trener prosi učence, da poiščejo svojo državo.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2. korak: Učenci primerjajo najdbe na indeksu in se pogovorijo o razlogih zakaj ima njihova država takšen položaj na preglednici Step 2: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learners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compare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findings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of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satisfaction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life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index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,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talk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about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reasons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why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their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country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position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it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has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on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the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 </w:t>
      </w:r>
      <w:proofErr w:type="spellStart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spreadsheet</w:t>
      </w:r>
      <w:proofErr w:type="spellEnd"/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 xml:space="preserve">. </w:t>
      </w:r>
    </w:p>
    <w:p w:rsidR="00CC31C8" w:rsidRPr="00CC31C8" w:rsidRDefault="00CC31C8" w:rsidP="00CC31C8">
      <w:pPr>
        <w:autoSpaceDE w:val="0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b/>
          <w:bCs/>
          <w:color w:val="000000"/>
          <w:sz w:val="23"/>
          <w:szCs w:val="23"/>
          <w:lang w:val="sl-SI"/>
        </w:rPr>
        <w:t xml:space="preserve">3, korak: Učenci ustvarijo seznam izboljšav v njihovi državi, ki bi lahko pomagale dvigniti položaj na preglednici 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Nasvet za trenerje:</w:t>
      </w:r>
    </w:p>
    <w:p w:rsidR="00CC31C8" w:rsidRPr="00CC31C8" w:rsidRDefault="00CC31C8" w:rsidP="00CC31C8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udeležence motivira, da vzamejo vajo resno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Trener naj ne vsiljuje svoja mnenja o razlikah med kulturami.</w:t>
      </w:r>
    </w:p>
    <w:p w:rsidR="00CC31C8" w:rsidRPr="00CC31C8" w:rsidRDefault="00CC31C8" w:rsidP="00CC31C8">
      <w:pPr>
        <w:widowControl w:val="0"/>
        <w:numPr>
          <w:ilvl w:val="0"/>
          <w:numId w:val="24"/>
        </w:numPr>
        <w:suppressAutoHyphens/>
        <w:autoSpaceDE w:val="0"/>
        <w:spacing w:after="0" w:line="240" w:lineRule="auto"/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</w:pPr>
      <w:r w:rsidRPr="00CC31C8">
        <w:rPr>
          <w:rFonts w:ascii="Calibri" w:eastAsia="Times New Roman" w:hAnsi="Calibri" w:cs="Times New Roman"/>
          <w:color w:val="000000"/>
          <w:sz w:val="23"/>
          <w:szCs w:val="23"/>
          <w:lang w:val="sl-SI"/>
        </w:rPr>
        <w:t>Vprašanje mora biti odprto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C31C8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lastRenderedPageBreak/>
        <w:t>Vir/Literatura:</w:t>
      </w:r>
    </w:p>
    <w:p w:rsidR="00CC31C8" w:rsidRPr="00CC31C8" w:rsidRDefault="00CC31C8" w:rsidP="00CC31C8">
      <w:pPr>
        <w:rPr>
          <w:rFonts w:ascii="Calibri" w:eastAsia="Calibri" w:hAnsi="Calibri" w:cs="Times New Roman"/>
          <w:lang w:val="sl-SI"/>
        </w:rPr>
      </w:pPr>
      <w:r w:rsidRPr="00CC31C8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CC31C8">
        <w:rPr>
          <w:rFonts w:ascii="Calibri" w:eastAsia="Calibri" w:hAnsi="Calibri" w:cs="Times New Roman"/>
          <w:lang w:val="sl-SI"/>
        </w:rPr>
        <w:t>Key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Competence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CC31C8">
        <w:rPr>
          <w:rFonts w:ascii="Calibri" w:eastAsia="Calibri" w:hAnsi="Calibri" w:cs="Times New Roman"/>
          <w:lang w:val="sl-SI"/>
        </w:rPr>
        <w:t>Happiness</w:t>
      </w:r>
      <w:proofErr w:type="spellEnd"/>
      <w:r w:rsidRPr="00CC31C8">
        <w:rPr>
          <w:rFonts w:ascii="Calibri" w:eastAsia="Calibri" w:hAnsi="Calibri" w:cs="Times New Roman"/>
          <w:lang w:val="sl-SI"/>
        </w:rPr>
        <w:t xml:space="preserve"> (http://www.keycompetencehappiness.com)</w:t>
      </w:r>
    </w:p>
    <w:p w:rsidR="00CC31C8" w:rsidRPr="00CC31C8" w:rsidRDefault="00CC31C8" w:rsidP="00CC31C8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</w:p>
    <w:p w:rsidR="00C30713" w:rsidRPr="00CC31C8" w:rsidRDefault="00C30713" w:rsidP="00CC31C8">
      <w:pPr>
        <w:rPr>
          <w:lang w:val="sl-SI"/>
        </w:rPr>
      </w:pPr>
    </w:p>
    <w:sectPr w:rsidR="00C30713" w:rsidRPr="00CC31C8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6B" w:rsidRDefault="00496D6B" w:rsidP="000D1CD3">
      <w:pPr>
        <w:spacing w:after="0" w:line="240" w:lineRule="auto"/>
      </w:pPr>
      <w:r>
        <w:separator/>
      </w:r>
    </w:p>
  </w:endnote>
  <w:endnote w:type="continuationSeparator" w:id="0">
    <w:p w:rsidR="00496D6B" w:rsidRDefault="00496D6B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6B" w:rsidRDefault="00496D6B" w:rsidP="000D1CD3">
      <w:pPr>
        <w:spacing w:after="0" w:line="240" w:lineRule="auto"/>
      </w:pPr>
      <w:r>
        <w:separator/>
      </w:r>
    </w:p>
  </w:footnote>
  <w:footnote w:type="continuationSeparator" w:id="0">
    <w:p w:rsidR="00496D6B" w:rsidRDefault="00496D6B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15"/>
  </w:num>
  <w:num w:numId="4">
    <w:abstractNumId w:val="23"/>
  </w:num>
  <w:num w:numId="5">
    <w:abstractNumId w:val="6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3"/>
  </w:num>
  <w:num w:numId="11">
    <w:abstractNumId w:val="16"/>
  </w:num>
  <w:num w:numId="12">
    <w:abstractNumId w:val="17"/>
  </w:num>
  <w:num w:numId="13">
    <w:abstractNumId w:val="8"/>
  </w:num>
  <w:num w:numId="14">
    <w:abstractNumId w:val="21"/>
  </w:num>
  <w:num w:numId="15">
    <w:abstractNumId w:val="10"/>
  </w:num>
  <w:num w:numId="16">
    <w:abstractNumId w:val="20"/>
  </w:num>
  <w:num w:numId="17">
    <w:abstractNumId w:val="9"/>
  </w:num>
  <w:num w:numId="18">
    <w:abstractNumId w:val="22"/>
  </w:num>
  <w:num w:numId="19">
    <w:abstractNumId w:val="5"/>
  </w:num>
  <w:num w:numId="20">
    <w:abstractNumId w:val="7"/>
  </w:num>
  <w:num w:numId="21">
    <w:abstractNumId w:val="11"/>
  </w:num>
  <w:num w:numId="2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A0DF7"/>
    <w:rsid w:val="000B0DF5"/>
    <w:rsid w:val="000B12D0"/>
    <w:rsid w:val="000C6C0D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1183B"/>
    <w:rsid w:val="00427A2A"/>
    <w:rsid w:val="00446FFD"/>
    <w:rsid w:val="00450F67"/>
    <w:rsid w:val="004629F2"/>
    <w:rsid w:val="00465214"/>
    <w:rsid w:val="00482170"/>
    <w:rsid w:val="00496D6B"/>
    <w:rsid w:val="004A1BB1"/>
    <w:rsid w:val="004D189B"/>
    <w:rsid w:val="005015ED"/>
    <w:rsid w:val="00511F29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55180"/>
    <w:rsid w:val="00C63C35"/>
    <w:rsid w:val="00C70780"/>
    <w:rsid w:val="00CB3C0A"/>
    <w:rsid w:val="00CB5669"/>
    <w:rsid w:val="00CC060C"/>
    <w:rsid w:val="00CC24CA"/>
    <w:rsid w:val="00CC31C8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DE36-AEA6-44B5-A0E3-89604315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2</cp:revision>
  <dcterms:created xsi:type="dcterms:W3CDTF">2015-01-07T19:17:00Z</dcterms:created>
  <dcterms:modified xsi:type="dcterms:W3CDTF">2015-01-07T19:17:00Z</dcterms:modified>
</cp:coreProperties>
</file>