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0C" w:rsidRPr="004F0B0C" w:rsidRDefault="004F0B0C" w:rsidP="004F0B0C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4F0B0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Zlomljeni krožniki</w:t>
      </w:r>
      <w:r w:rsidR="001E684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1E684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Broken</w:t>
      </w:r>
      <w:proofErr w:type="spellEnd"/>
      <w:r w:rsidR="001E684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plates)</w:t>
      </w:r>
      <w:bookmarkStart w:id="0" w:name="_GoBack"/>
      <w:bookmarkEnd w:id="0"/>
    </w:p>
    <w:p w:rsidR="004F0B0C" w:rsidRPr="004F0B0C" w:rsidRDefault="004F0B0C" w:rsidP="004F0B0C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4F0B0C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SLQUALED003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4F0B0C" w:rsidRPr="004F0B0C" w:rsidTr="009462FA">
        <w:tc>
          <w:tcPr>
            <w:tcW w:w="4253" w:type="dxa"/>
            <w:shd w:val="clear" w:color="auto" w:fill="9CD45E"/>
          </w:tcPr>
          <w:p w:rsidR="004F0B0C" w:rsidRPr="004F0B0C" w:rsidRDefault="004F0B0C" w:rsidP="004F0B0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4F0B0C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4F0B0C" w:rsidRPr="004F0B0C" w:rsidRDefault="004F0B0C" w:rsidP="004F0B0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4F0B0C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4F0B0C" w:rsidRPr="004F0B0C" w:rsidRDefault="004F0B0C" w:rsidP="004F0B0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4F0B0C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4F0B0C" w:rsidRPr="004F0B0C" w:rsidTr="009462FA">
        <w:tc>
          <w:tcPr>
            <w:tcW w:w="4253" w:type="dxa"/>
            <w:shd w:val="clear" w:color="auto" w:fill="D9D9D9"/>
          </w:tcPr>
          <w:p w:rsidR="004F0B0C" w:rsidRPr="004F0B0C" w:rsidRDefault="004F0B0C" w:rsidP="004F0B0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</w:p>
          <w:p w:rsidR="004F0B0C" w:rsidRPr="004F0B0C" w:rsidRDefault="004F0B0C" w:rsidP="004F0B0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4F0B0C">
              <w:rPr>
                <w:rFonts w:ascii="Calibri" w:eastAsia="Calibri" w:hAnsi="Calibri" w:cs="Arial"/>
                <w:bCs/>
                <w:color w:val="17365D"/>
                <w:lang w:val="sl-SI"/>
              </w:rPr>
              <w:t>6.      Strategije reševanja problemov</w:t>
            </w:r>
          </w:p>
          <w:p w:rsidR="004F0B0C" w:rsidRPr="004F0B0C" w:rsidRDefault="004F0B0C" w:rsidP="004F0B0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4F0B0C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 </w:t>
            </w:r>
          </w:p>
        </w:tc>
        <w:tc>
          <w:tcPr>
            <w:tcW w:w="3118" w:type="dxa"/>
            <w:shd w:val="clear" w:color="auto" w:fill="D9D9D9"/>
          </w:tcPr>
          <w:p w:rsidR="004F0B0C" w:rsidRPr="004F0B0C" w:rsidRDefault="004F0B0C" w:rsidP="004F0B0C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4F0B0C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4F0B0C" w:rsidRPr="004F0B0C" w:rsidRDefault="004F0B0C" w:rsidP="004F0B0C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4F0B0C">
              <w:rPr>
                <w:rFonts w:ascii="Calibri" w:eastAsia="Calibri" w:hAnsi="Calibri" w:cs="Arial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4F0B0C" w:rsidRPr="004F0B0C" w:rsidRDefault="004F0B0C" w:rsidP="004F0B0C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4F0B0C">
              <w:rPr>
                <w:rFonts w:ascii="Calibri" w:eastAsia="Calibri" w:hAnsi="Calibri" w:cs="Arial"/>
                <w:color w:val="17365D"/>
                <w:lang w:val="sl-SI"/>
              </w:rPr>
              <w:t>90 min</w:t>
            </w:r>
          </w:p>
        </w:tc>
      </w:tr>
    </w:tbl>
    <w:p w:rsidR="004F0B0C" w:rsidRPr="004F0B0C" w:rsidRDefault="004F0B0C" w:rsidP="004F0B0C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4F0B0C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4F0B0C" w:rsidRPr="004F0B0C" w:rsidRDefault="004F0B0C" w:rsidP="004F0B0C">
      <w:pPr>
        <w:rPr>
          <w:rFonts w:ascii="Calibri" w:eastAsia="Calibri" w:hAnsi="Calibri" w:cs="Arial"/>
          <w:lang w:val="sl-SI"/>
        </w:rPr>
      </w:pPr>
      <w:r w:rsidRPr="004F0B0C">
        <w:rPr>
          <w:rFonts w:ascii="Calibri" w:eastAsia="Calibri" w:hAnsi="Calibri" w:cs="Arial"/>
          <w:lang w:val="sl-SI"/>
        </w:rPr>
        <w:t xml:space="preserve">Razvijanje možnih rešitev, spreminjanje stališča, prilagodljivost, komunikacija, samopredstavitev., samozavest. </w:t>
      </w:r>
    </w:p>
    <w:p w:rsidR="004F0B0C" w:rsidRPr="004F0B0C" w:rsidRDefault="004F0B0C" w:rsidP="004F0B0C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4F0B0C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4F0B0C" w:rsidRPr="004F0B0C" w:rsidRDefault="004F0B0C" w:rsidP="004F0B0C">
      <w:pPr>
        <w:rPr>
          <w:rFonts w:ascii="Calibri" w:eastAsia="Calibri" w:hAnsi="Calibri" w:cs="Arial"/>
          <w:lang w:val="sl-SI"/>
        </w:rPr>
      </w:pPr>
      <w:r w:rsidRPr="004F0B0C">
        <w:rPr>
          <w:rFonts w:ascii="Calibri" w:eastAsia="Calibri" w:hAnsi="Calibri" w:cs="Arial"/>
          <w:lang w:val="sl-SI"/>
        </w:rPr>
        <w:t>Kot uvod v temo, se skupini (največ 6 udeležencev),  prebere besedilo , na primer:</w:t>
      </w:r>
    </w:p>
    <w:p w:rsidR="004F0B0C" w:rsidRPr="004F0B0C" w:rsidRDefault="004F0B0C" w:rsidP="004F0B0C">
      <w:pPr>
        <w:rPr>
          <w:rFonts w:ascii="Calibri" w:eastAsia="Calibri" w:hAnsi="Calibri" w:cs="Arial"/>
          <w:lang w:val="sl-SI"/>
        </w:rPr>
      </w:pPr>
      <w:r w:rsidRPr="004F0B0C">
        <w:rPr>
          <w:rFonts w:ascii="Calibri" w:eastAsia="Calibri" w:hAnsi="Calibri" w:cs="Arial"/>
          <w:lang w:val="sl-SI"/>
        </w:rPr>
        <w:t xml:space="preserve">‘Poslovodja restavracije skliče sestanek za zaposlene in reče: 'Veliko krožnikov se je zlomilo v zadnjih dneh. Morate izboljšati situacijo , nekaj se mora </w:t>
      </w:r>
      <w:proofErr w:type="spellStart"/>
      <w:r w:rsidRPr="004F0B0C">
        <w:rPr>
          <w:rFonts w:ascii="Calibri" w:eastAsia="Calibri" w:hAnsi="Calibri" w:cs="Arial"/>
          <w:lang w:val="sl-SI"/>
        </w:rPr>
        <w:t>kamlu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zgoditi !’ </w:t>
      </w:r>
    </w:p>
    <w:p w:rsidR="004F0B0C" w:rsidRPr="004F0B0C" w:rsidRDefault="004F0B0C" w:rsidP="004F0B0C">
      <w:pPr>
        <w:rPr>
          <w:rFonts w:ascii="Calibri" w:eastAsia="Calibri" w:hAnsi="Calibri" w:cs="Arial"/>
          <w:lang w:val="sl-SI"/>
        </w:rPr>
      </w:pPr>
      <w:r w:rsidRPr="004F0B0C">
        <w:rPr>
          <w:rFonts w:ascii="Calibri" w:eastAsia="Calibri" w:hAnsi="Calibri" w:cs="Arial"/>
          <w:lang w:val="sl-SI"/>
        </w:rPr>
        <w:t>Naloga skupine je, da analizira sledeče vidike:</w:t>
      </w:r>
    </w:p>
    <w:p w:rsidR="004F0B0C" w:rsidRPr="004F0B0C" w:rsidRDefault="004F0B0C" w:rsidP="004F0B0C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4F0B0C">
        <w:rPr>
          <w:rFonts w:ascii="Calibri" w:eastAsia="Calibri" w:hAnsi="Calibri" w:cs="Arial"/>
          <w:lang w:val="sl-SI"/>
        </w:rPr>
        <w:t>manjkajoča informacija</w:t>
      </w:r>
    </w:p>
    <w:p w:rsidR="004F0B0C" w:rsidRPr="004F0B0C" w:rsidRDefault="004F0B0C" w:rsidP="004F0B0C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4F0B0C">
        <w:rPr>
          <w:rFonts w:ascii="Calibri" w:eastAsia="Calibri" w:hAnsi="Calibri" w:cs="Arial"/>
          <w:lang w:val="sl-SI"/>
        </w:rPr>
        <w:t>kako opraviti s problemom</w:t>
      </w:r>
    </w:p>
    <w:p w:rsidR="004F0B0C" w:rsidRPr="004F0B0C" w:rsidRDefault="004F0B0C" w:rsidP="004F0B0C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4F0B0C">
        <w:rPr>
          <w:rFonts w:ascii="Calibri" w:eastAsia="Calibri" w:hAnsi="Calibri" w:cs="Arial"/>
          <w:lang w:val="sl-SI"/>
        </w:rPr>
        <w:t>Poiskati strategije reševanja problemov</w:t>
      </w:r>
    </w:p>
    <w:p w:rsidR="004F0B0C" w:rsidRPr="004F0B0C" w:rsidRDefault="004F0B0C" w:rsidP="004F0B0C">
      <w:pPr>
        <w:rPr>
          <w:rFonts w:ascii="Calibri" w:eastAsia="Calibri" w:hAnsi="Calibri" w:cs="Arial"/>
          <w:lang w:val="sl-SI"/>
        </w:rPr>
      </w:pPr>
      <w:r w:rsidRPr="004F0B0C">
        <w:rPr>
          <w:rFonts w:ascii="Calibri" w:eastAsia="Calibri" w:hAnsi="Calibri" w:cs="Arial"/>
          <w:lang w:val="sl-SI"/>
        </w:rPr>
        <w:t>In da se pripravijo na  primerno igranje vlog. Vsaka skupina predstavi rezultate v njihovi igri vlog. .</w:t>
      </w:r>
      <w:proofErr w:type="spellStart"/>
      <w:r w:rsidRPr="004F0B0C">
        <w:rPr>
          <w:rFonts w:ascii="Calibri" w:eastAsia="Calibri" w:hAnsi="Calibri" w:cs="Arial"/>
          <w:lang w:val="sl-SI"/>
        </w:rPr>
        <w:t>and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to </w:t>
      </w:r>
      <w:proofErr w:type="spellStart"/>
      <w:r w:rsidRPr="004F0B0C">
        <w:rPr>
          <w:rFonts w:ascii="Calibri" w:eastAsia="Calibri" w:hAnsi="Calibri" w:cs="Arial"/>
          <w:lang w:val="sl-SI"/>
        </w:rPr>
        <w:t>prepare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an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appropriate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roleplay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. </w:t>
      </w:r>
      <w:proofErr w:type="spellStart"/>
      <w:r w:rsidRPr="004F0B0C">
        <w:rPr>
          <w:rFonts w:ascii="Calibri" w:eastAsia="Calibri" w:hAnsi="Calibri" w:cs="Arial"/>
          <w:lang w:val="sl-SI"/>
        </w:rPr>
        <w:t>Each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group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then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presents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their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results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in </w:t>
      </w:r>
      <w:proofErr w:type="spellStart"/>
      <w:r w:rsidRPr="004F0B0C">
        <w:rPr>
          <w:rFonts w:ascii="Calibri" w:eastAsia="Calibri" w:hAnsi="Calibri" w:cs="Arial"/>
          <w:lang w:val="sl-SI"/>
        </w:rPr>
        <w:t>their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roleplay</w:t>
      </w:r>
      <w:proofErr w:type="spellEnd"/>
      <w:r w:rsidRPr="004F0B0C">
        <w:rPr>
          <w:rFonts w:ascii="Calibri" w:eastAsia="Calibri" w:hAnsi="Calibri" w:cs="Arial"/>
          <w:lang w:val="sl-SI"/>
        </w:rPr>
        <w:t>.</w:t>
      </w:r>
    </w:p>
    <w:p w:rsidR="004F0B0C" w:rsidRPr="004F0B0C" w:rsidRDefault="004F0B0C" w:rsidP="004F0B0C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4F0B0C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4F0B0C" w:rsidRPr="004F0B0C" w:rsidRDefault="004F0B0C" w:rsidP="004F0B0C">
      <w:pPr>
        <w:rPr>
          <w:rFonts w:ascii="Calibri" w:eastAsia="Calibri" w:hAnsi="Calibri" w:cs="Arial"/>
          <w:lang w:val="sl-SI"/>
        </w:rPr>
      </w:pPr>
      <w:r w:rsidRPr="004F0B0C">
        <w:rPr>
          <w:rFonts w:ascii="Calibri" w:eastAsia="Calibri" w:hAnsi="Calibri" w:cs="Arial"/>
          <w:lang w:val="sl-SI"/>
        </w:rPr>
        <w:t>Razprava/diskusija v skupini</w:t>
      </w:r>
    </w:p>
    <w:p w:rsidR="004F0B0C" w:rsidRPr="004F0B0C" w:rsidRDefault="004F0B0C" w:rsidP="004F0B0C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4F0B0C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4F0B0C" w:rsidRPr="004F0B0C" w:rsidRDefault="004F0B0C" w:rsidP="004F0B0C">
      <w:pPr>
        <w:rPr>
          <w:rFonts w:ascii="Calibri" w:eastAsia="Calibri" w:hAnsi="Calibri" w:cs="Arial"/>
          <w:lang w:val="sl-SI"/>
        </w:rPr>
      </w:pPr>
      <w:r w:rsidRPr="004F0B0C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4F0B0C">
        <w:rPr>
          <w:rFonts w:ascii="Calibri" w:eastAsia="Calibri" w:hAnsi="Calibri" w:cs="Arial"/>
          <w:lang w:val="sl-SI"/>
        </w:rPr>
        <w:t>Handbook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Labour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4F0B0C">
        <w:rPr>
          <w:rFonts w:ascii="Calibri" w:eastAsia="Calibri" w:hAnsi="Calibri" w:cs="Arial"/>
          <w:lang w:val="sl-SI"/>
        </w:rPr>
        <w:t>Clients</w:t>
      </w:r>
      <w:proofErr w:type="spellEnd"/>
      <w:r w:rsidRPr="004F0B0C">
        <w:rPr>
          <w:rFonts w:ascii="Calibri" w:eastAsia="Calibri" w:hAnsi="Calibri" w:cs="Arial"/>
          <w:lang w:val="sl-SI"/>
        </w:rPr>
        <w:br/>
      </w:r>
      <w:proofErr w:type="spellStart"/>
      <w:r w:rsidRPr="004F0B0C">
        <w:rPr>
          <w:rFonts w:ascii="Calibri" w:eastAsia="Calibri" w:hAnsi="Calibri" w:cs="Arial"/>
          <w:lang w:val="sl-SI"/>
        </w:rPr>
        <w:t>Improving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the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Communication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Between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Labour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4F0B0C">
        <w:rPr>
          <w:rFonts w:ascii="Calibri" w:eastAsia="Calibri" w:hAnsi="Calibri" w:cs="Arial"/>
          <w:lang w:val="sl-SI"/>
        </w:rPr>
        <w:t>Advisers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and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Their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4F0B0C">
        <w:rPr>
          <w:rFonts w:ascii="Calibri" w:eastAsia="Calibri" w:hAnsi="Calibri" w:cs="Arial"/>
          <w:lang w:val="sl-SI"/>
        </w:rPr>
        <w:t>Clients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</w:t>
      </w:r>
      <w:r w:rsidRPr="004F0B0C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4F0B0C">
        <w:rPr>
          <w:rFonts w:ascii="Calibri" w:eastAsia="Calibri" w:hAnsi="Calibri" w:cs="Arial"/>
          <w:lang w:val="sl-SI"/>
        </w:rPr>
        <w:t>Práce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4F0B0C">
        <w:rPr>
          <w:rFonts w:ascii="Calibri" w:eastAsia="Calibri" w:hAnsi="Calibri" w:cs="Arial"/>
          <w:lang w:val="sl-SI"/>
        </w:rPr>
        <w:t>Streda</w:t>
      </w:r>
      <w:proofErr w:type="spellEnd"/>
      <w:r w:rsidRPr="004F0B0C">
        <w:rPr>
          <w:rFonts w:ascii="Calibri" w:eastAsia="Calibri" w:hAnsi="Calibri" w:cs="Arial"/>
          <w:lang w:val="sl-SI"/>
        </w:rPr>
        <w:t xml:space="preserve"> 2006</w:t>
      </w:r>
    </w:p>
    <w:p w:rsidR="004F0B0C" w:rsidRPr="004F0B0C" w:rsidRDefault="004F0B0C" w:rsidP="004F0B0C">
      <w:pPr>
        <w:rPr>
          <w:rFonts w:ascii="Calibri" w:eastAsia="Calibri" w:hAnsi="Calibri" w:cs="Arial"/>
          <w:lang w:val="sl-SI"/>
        </w:rPr>
      </w:pPr>
    </w:p>
    <w:p w:rsidR="00C30713" w:rsidRPr="004F0B0C" w:rsidRDefault="00C30713" w:rsidP="004F0B0C">
      <w:pPr>
        <w:rPr>
          <w:lang w:val="sl-SI"/>
        </w:rPr>
      </w:pPr>
    </w:p>
    <w:sectPr w:rsidR="00C30713" w:rsidRPr="004F0B0C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36" w:rsidRDefault="00276236" w:rsidP="000D1CD3">
      <w:pPr>
        <w:spacing w:after="0" w:line="240" w:lineRule="auto"/>
      </w:pPr>
      <w:r>
        <w:separator/>
      </w:r>
    </w:p>
  </w:endnote>
  <w:endnote w:type="continuationSeparator" w:id="0">
    <w:p w:rsidR="00276236" w:rsidRDefault="0027623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36" w:rsidRDefault="00276236" w:rsidP="000D1CD3">
      <w:pPr>
        <w:spacing w:after="0" w:line="240" w:lineRule="auto"/>
      </w:pPr>
      <w:r>
        <w:separator/>
      </w:r>
    </w:p>
  </w:footnote>
  <w:footnote w:type="continuationSeparator" w:id="0">
    <w:p w:rsidR="00276236" w:rsidRDefault="0027623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109F8"/>
    <w:multiLevelType w:val="hybridMultilevel"/>
    <w:tmpl w:val="60226D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E684A"/>
    <w:rsid w:val="001F27DC"/>
    <w:rsid w:val="00210220"/>
    <w:rsid w:val="00221BD4"/>
    <w:rsid w:val="00254589"/>
    <w:rsid w:val="0025756A"/>
    <w:rsid w:val="0026616F"/>
    <w:rsid w:val="00271FF4"/>
    <w:rsid w:val="00276236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8A2"/>
    <w:rsid w:val="00446FFD"/>
    <w:rsid w:val="00450F67"/>
    <w:rsid w:val="004629F2"/>
    <w:rsid w:val="00465214"/>
    <w:rsid w:val="00482170"/>
    <w:rsid w:val="004A1BB1"/>
    <w:rsid w:val="004D189B"/>
    <w:rsid w:val="004F0B0C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3C2D-5D56-484C-8DC6-97F6868D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2014-12-29T18:31:00Z</dcterms:created>
  <dcterms:modified xsi:type="dcterms:W3CDTF">2014-12-30T16:40:00Z</dcterms:modified>
</cp:coreProperties>
</file>