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AD" w:rsidRPr="009E23AD" w:rsidRDefault="009E23AD" w:rsidP="009E23AD">
      <w:pPr>
        <w:spacing w:after="300" w:line="240" w:lineRule="auto"/>
        <w:contextualSpacing/>
        <w:rPr>
          <w:rFonts w:ascii="Cambria" w:eastAsia="Calibri" w:hAnsi="Cambria" w:cs="Times New Roman"/>
          <w:color w:val="17365D"/>
          <w:spacing w:val="5"/>
          <w:kern w:val="28"/>
          <w:sz w:val="48"/>
          <w:szCs w:val="48"/>
          <w:lang w:val="sl-SI"/>
        </w:rPr>
      </w:pPr>
      <w:r w:rsidRPr="009E23AD">
        <w:rPr>
          <w:rFonts w:ascii="Cambria" w:eastAsia="Calibri" w:hAnsi="Cambria" w:cs="Times New Roman"/>
          <w:color w:val="17365D"/>
          <w:spacing w:val="5"/>
          <w:kern w:val="28"/>
          <w:sz w:val="48"/>
          <w:szCs w:val="56"/>
          <w:lang w:val="sl-SI"/>
        </w:rPr>
        <w:t xml:space="preserve">Naslov: </w:t>
      </w:r>
      <w:bookmarkStart w:id="0" w:name="_GoBack"/>
      <w:r w:rsidRPr="009E23AD">
        <w:rPr>
          <w:rFonts w:ascii="Cambria" w:eastAsia="Calibri" w:hAnsi="Cambria" w:cs="Times New Roman"/>
          <w:color w:val="17365D"/>
          <w:spacing w:val="5"/>
          <w:kern w:val="28"/>
          <w:sz w:val="48"/>
          <w:szCs w:val="56"/>
          <w:lang w:val="sl-SI"/>
        </w:rPr>
        <w:t xml:space="preserve">Koliko oseb </w:t>
      </w:r>
      <w:r>
        <w:rPr>
          <w:rFonts w:ascii="Cambria" w:eastAsia="Calibri" w:hAnsi="Cambria" w:cs="Times New Roman"/>
          <w:color w:val="17365D"/>
          <w:spacing w:val="5"/>
          <w:kern w:val="28"/>
          <w:sz w:val="48"/>
          <w:szCs w:val="56"/>
          <w:lang w:val="sl-SI"/>
        </w:rPr>
        <w:t>(</w:t>
      </w:r>
      <w:proofErr w:type="spellStart"/>
      <w:r w:rsidRPr="009E23AD">
        <w:rPr>
          <w:rFonts w:ascii="Cambria" w:eastAsia="Calibri" w:hAnsi="Cambria" w:cs="Times New Roman"/>
          <w:color w:val="17365D"/>
          <w:spacing w:val="5"/>
          <w:kern w:val="28"/>
          <w:sz w:val="48"/>
          <w:szCs w:val="48"/>
          <w:lang w:val="sl-SI"/>
        </w:rPr>
        <w:t>What</w:t>
      </w:r>
      <w:proofErr w:type="spellEnd"/>
      <w:r w:rsidRPr="009E23AD">
        <w:rPr>
          <w:rFonts w:ascii="Cambria" w:eastAsia="Calibri" w:hAnsi="Cambria" w:cs="Times New Roman"/>
          <w:color w:val="17365D"/>
          <w:spacing w:val="5"/>
          <w:kern w:val="28"/>
          <w:sz w:val="48"/>
          <w:szCs w:val="48"/>
          <w:lang w:val="sl-SI"/>
        </w:rPr>
        <w:t xml:space="preserve"> a </w:t>
      </w:r>
      <w:proofErr w:type="spellStart"/>
      <w:r w:rsidRPr="009E23AD">
        <w:rPr>
          <w:rFonts w:ascii="Cambria" w:eastAsia="Calibri" w:hAnsi="Cambria" w:cs="Times New Roman"/>
          <w:color w:val="17365D"/>
          <w:spacing w:val="5"/>
          <w:kern w:val="28"/>
          <w:sz w:val="48"/>
          <w:szCs w:val="48"/>
          <w:lang w:val="sl-SI"/>
        </w:rPr>
        <w:t>Bunch</w:t>
      </w:r>
      <w:proofErr w:type="spellEnd"/>
      <w:r w:rsidRPr="009E23AD">
        <w:rPr>
          <w:rFonts w:ascii="Cambria" w:eastAsia="Calibri" w:hAnsi="Cambria" w:cs="Times New Roman"/>
          <w:color w:val="17365D"/>
          <w:spacing w:val="5"/>
          <w:kern w:val="28"/>
          <w:sz w:val="48"/>
          <w:szCs w:val="48"/>
          <w:lang w:val="sl-SI"/>
        </w:rPr>
        <w:t xml:space="preserve"> </w:t>
      </w:r>
      <w:proofErr w:type="spellStart"/>
      <w:r w:rsidRPr="009E23AD">
        <w:rPr>
          <w:rFonts w:ascii="Cambria" w:eastAsia="Calibri" w:hAnsi="Cambria" w:cs="Times New Roman"/>
          <w:color w:val="17365D"/>
          <w:spacing w:val="5"/>
          <w:kern w:val="28"/>
          <w:sz w:val="48"/>
          <w:szCs w:val="48"/>
          <w:lang w:val="sl-SI"/>
        </w:rPr>
        <w:t>of</w:t>
      </w:r>
      <w:proofErr w:type="spellEnd"/>
      <w:r w:rsidRPr="009E23AD">
        <w:rPr>
          <w:rFonts w:ascii="Cambria" w:eastAsia="Calibri" w:hAnsi="Cambria" w:cs="Times New Roman"/>
          <w:color w:val="17365D"/>
          <w:spacing w:val="5"/>
          <w:kern w:val="28"/>
          <w:sz w:val="48"/>
          <w:szCs w:val="48"/>
          <w:lang w:val="sl-SI"/>
        </w:rPr>
        <w:t xml:space="preserve"> </w:t>
      </w:r>
      <w:proofErr w:type="spellStart"/>
      <w:r w:rsidRPr="009E23AD">
        <w:rPr>
          <w:rFonts w:ascii="Cambria" w:eastAsia="Calibri" w:hAnsi="Cambria" w:cs="Times New Roman"/>
          <w:color w:val="17365D"/>
          <w:spacing w:val="5"/>
          <w:kern w:val="28"/>
          <w:sz w:val="48"/>
          <w:szCs w:val="48"/>
          <w:lang w:val="sl-SI"/>
        </w:rPr>
        <w:t>Characters</w:t>
      </w:r>
      <w:proofErr w:type="spellEnd"/>
      <w:r>
        <w:rPr>
          <w:rFonts w:ascii="Cambria" w:eastAsia="Calibri" w:hAnsi="Cambria" w:cs="Times New Roman"/>
          <w:color w:val="17365D"/>
          <w:spacing w:val="5"/>
          <w:kern w:val="28"/>
          <w:sz w:val="48"/>
          <w:szCs w:val="48"/>
          <w:lang w:val="sl-SI"/>
        </w:rPr>
        <w:t>)</w:t>
      </w:r>
      <w:bookmarkEnd w:id="0"/>
    </w:p>
    <w:p w:rsidR="009E23AD" w:rsidRPr="009E23AD" w:rsidRDefault="009E23AD" w:rsidP="009E23AD">
      <w:pPr>
        <w:spacing w:after="300" w:line="240" w:lineRule="auto"/>
        <w:contextualSpacing/>
        <w:rPr>
          <w:rFonts w:ascii="Cambria" w:eastAsia="Calibri" w:hAnsi="Cambria" w:cs="Times New Roman"/>
          <w:color w:val="17365D"/>
          <w:spacing w:val="5"/>
          <w:kern w:val="28"/>
          <w:sz w:val="24"/>
          <w:szCs w:val="52"/>
          <w:lang w:val="sl-SI"/>
        </w:rPr>
      </w:pPr>
      <w:r w:rsidRPr="009E23AD">
        <w:rPr>
          <w:rFonts w:ascii="Cambria" w:eastAsia="Calibri" w:hAnsi="Cambria" w:cs="Times New Roman"/>
          <w:color w:val="17365D"/>
          <w:spacing w:val="5"/>
          <w:kern w:val="28"/>
          <w:sz w:val="24"/>
          <w:szCs w:val="52"/>
          <w:lang w:val="sl-SI"/>
        </w:rPr>
        <w:t>Koda vaja: SLINTEGRA047</w:t>
      </w:r>
    </w:p>
    <w:p w:rsidR="009E23AD" w:rsidRPr="009E23AD" w:rsidRDefault="009E23AD" w:rsidP="009E23AD">
      <w:pPr>
        <w:spacing w:after="300" w:line="240" w:lineRule="auto"/>
        <w:contextualSpacing/>
        <w:rPr>
          <w:rFonts w:ascii="Calibri" w:eastAsia="Calibri" w:hAnsi="Calibri" w:cs="Arial"/>
          <w:sz w:val="24"/>
          <w:lang w:val="sl-SI"/>
        </w:rPr>
      </w:pP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9E23AD" w:rsidRPr="009E23AD" w:rsidTr="001700F2">
        <w:tc>
          <w:tcPr>
            <w:tcW w:w="4253" w:type="dxa"/>
            <w:shd w:val="clear" w:color="auto" w:fill="9CD45E"/>
          </w:tcPr>
          <w:p w:rsidR="009E23AD" w:rsidRPr="009E23AD" w:rsidRDefault="009E23AD" w:rsidP="009E23AD">
            <w:pPr>
              <w:spacing w:after="0" w:line="240" w:lineRule="auto"/>
              <w:rPr>
                <w:rFonts w:ascii="Calibri" w:eastAsia="Calibri" w:hAnsi="Calibri" w:cs="Arial"/>
                <w:b/>
                <w:bCs/>
                <w:color w:val="17365D"/>
                <w:lang w:val="sl-SI"/>
              </w:rPr>
            </w:pPr>
            <w:r w:rsidRPr="009E23AD">
              <w:rPr>
                <w:rFonts w:ascii="Calibri" w:eastAsia="Calibri" w:hAnsi="Calibri" w:cs="Arial"/>
                <w:b/>
                <w:bCs/>
                <w:color w:val="17365D"/>
                <w:lang w:val="sl-SI"/>
              </w:rPr>
              <w:t>Moduli:</w:t>
            </w:r>
          </w:p>
        </w:tc>
        <w:tc>
          <w:tcPr>
            <w:tcW w:w="3118" w:type="dxa"/>
            <w:shd w:val="clear" w:color="auto" w:fill="9CD45E"/>
          </w:tcPr>
          <w:p w:rsidR="009E23AD" w:rsidRPr="009E23AD" w:rsidRDefault="009E23AD" w:rsidP="009E23AD">
            <w:pPr>
              <w:spacing w:after="0" w:line="240" w:lineRule="auto"/>
              <w:rPr>
                <w:rFonts w:ascii="Calibri" w:eastAsia="Calibri" w:hAnsi="Calibri" w:cs="Arial"/>
                <w:b/>
                <w:bCs/>
                <w:color w:val="17365D"/>
                <w:lang w:val="sl-SI"/>
              </w:rPr>
            </w:pPr>
            <w:r w:rsidRPr="009E23AD">
              <w:rPr>
                <w:rFonts w:ascii="Calibri" w:eastAsia="Calibri" w:hAnsi="Calibri" w:cs="Arial"/>
                <w:b/>
                <w:bCs/>
                <w:color w:val="17365D"/>
                <w:lang w:val="sl-SI"/>
              </w:rPr>
              <w:t>Velikost skupine:</w:t>
            </w:r>
          </w:p>
        </w:tc>
        <w:tc>
          <w:tcPr>
            <w:tcW w:w="1560" w:type="dxa"/>
            <w:shd w:val="clear" w:color="auto" w:fill="9CD45E"/>
          </w:tcPr>
          <w:p w:rsidR="009E23AD" w:rsidRPr="009E23AD" w:rsidRDefault="009E23AD" w:rsidP="009E23AD">
            <w:pPr>
              <w:spacing w:after="0" w:line="240" w:lineRule="auto"/>
              <w:rPr>
                <w:rFonts w:ascii="Calibri" w:eastAsia="Calibri" w:hAnsi="Calibri" w:cs="Arial"/>
                <w:b/>
                <w:bCs/>
                <w:color w:val="17365D"/>
                <w:lang w:val="sl-SI"/>
              </w:rPr>
            </w:pPr>
            <w:r w:rsidRPr="009E23AD">
              <w:rPr>
                <w:rFonts w:ascii="Calibri" w:eastAsia="Calibri" w:hAnsi="Calibri" w:cs="Arial"/>
                <w:b/>
                <w:bCs/>
                <w:color w:val="17365D"/>
                <w:lang w:val="sl-SI"/>
              </w:rPr>
              <w:t>Trajanje:</w:t>
            </w:r>
          </w:p>
        </w:tc>
      </w:tr>
      <w:tr w:rsidR="009E23AD" w:rsidRPr="009E23AD" w:rsidTr="001700F2">
        <w:tc>
          <w:tcPr>
            <w:tcW w:w="4253" w:type="dxa"/>
            <w:shd w:val="clear" w:color="auto" w:fill="D9D9D9"/>
          </w:tcPr>
          <w:p w:rsidR="009E23AD" w:rsidRPr="009E23AD" w:rsidRDefault="009E23AD" w:rsidP="009E23AD">
            <w:pPr>
              <w:spacing w:after="0" w:line="240" w:lineRule="auto"/>
              <w:rPr>
                <w:rFonts w:ascii="Calibri" w:eastAsia="Calibri" w:hAnsi="Calibri" w:cs="Arial"/>
                <w:b/>
                <w:bCs/>
                <w:color w:val="17365D"/>
                <w:lang w:val="sl-SI"/>
              </w:rPr>
            </w:pPr>
            <w:r w:rsidRPr="009E23AD">
              <w:rPr>
                <w:rFonts w:ascii="Calibri" w:eastAsia="Calibri" w:hAnsi="Calibri" w:cs="Arial"/>
                <w:bCs/>
                <w:color w:val="17365D"/>
                <w:lang w:val="sl-SI"/>
              </w:rPr>
              <w:t>5.      Strategije reševanja konfliktov</w:t>
            </w:r>
          </w:p>
          <w:p w:rsidR="009E23AD" w:rsidRPr="009E23AD" w:rsidRDefault="009E23AD" w:rsidP="009E23AD">
            <w:pPr>
              <w:spacing w:after="0" w:line="240" w:lineRule="auto"/>
              <w:rPr>
                <w:rFonts w:ascii="Calibri" w:eastAsia="Calibri" w:hAnsi="Calibri" w:cs="Arial"/>
                <w:b/>
                <w:bCs/>
                <w:color w:val="17365D"/>
                <w:lang w:val="sl-SI"/>
              </w:rPr>
            </w:pPr>
            <w:r w:rsidRPr="009E23AD">
              <w:rPr>
                <w:rFonts w:ascii="Calibri" w:eastAsia="Calibri" w:hAnsi="Calibri" w:cs="Arial"/>
                <w:bCs/>
                <w:color w:val="17365D"/>
                <w:lang w:val="sl-SI"/>
              </w:rPr>
              <w:t>6.      Strategije reševanja problemov</w:t>
            </w:r>
          </w:p>
          <w:p w:rsidR="009E23AD" w:rsidRPr="009E23AD" w:rsidRDefault="009E23AD" w:rsidP="009E23AD">
            <w:pPr>
              <w:spacing w:after="0" w:line="240" w:lineRule="auto"/>
              <w:rPr>
                <w:rFonts w:ascii="Calibri" w:eastAsia="Calibri" w:hAnsi="Calibri" w:cs="Arial"/>
                <w:b/>
                <w:bCs/>
                <w:color w:val="17365D"/>
                <w:lang w:val="sl-SI"/>
              </w:rPr>
            </w:pPr>
            <w:r w:rsidRPr="009E23AD">
              <w:rPr>
                <w:rFonts w:ascii="Calibri" w:eastAsia="Calibri" w:hAnsi="Calibri" w:cs="Arial"/>
                <w:bCs/>
                <w:color w:val="17365D"/>
                <w:lang w:val="sl-SI"/>
              </w:rPr>
              <w:t xml:space="preserve">1.     Socialno učenje </w:t>
            </w:r>
          </w:p>
          <w:p w:rsidR="009E23AD" w:rsidRPr="009E23AD" w:rsidRDefault="009E23AD" w:rsidP="009E23AD">
            <w:pPr>
              <w:spacing w:after="0" w:line="240" w:lineRule="auto"/>
              <w:rPr>
                <w:rFonts w:ascii="Calibri" w:eastAsia="Calibri" w:hAnsi="Calibri" w:cs="Arial"/>
                <w:b/>
                <w:bCs/>
                <w:color w:val="17365D"/>
                <w:lang w:val="sl-SI"/>
              </w:rPr>
            </w:pPr>
            <w:r w:rsidRPr="009E23AD">
              <w:rPr>
                <w:rFonts w:ascii="Calibri" w:eastAsia="Calibri" w:hAnsi="Calibri" w:cs="Arial"/>
                <w:bCs/>
                <w:color w:val="17365D"/>
                <w:lang w:val="sl-SI"/>
              </w:rPr>
              <w:t xml:space="preserve"> </w:t>
            </w:r>
          </w:p>
        </w:tc>
        <w:tc>
          <w:tcPr>
            <w:tcW w:w="3118" w:type="dxa"/>
            <w:shd w:val="clear" w:color="auto" w:fill="D9D9D9"/>
          </w:tcPr>
          <w:p w:rsidR="009E23AD" w:rsidRPr="009E23AD" w:rsidRDefault="009E23AD" w:rsidP="009E23AD">
            <w:pPr>
              <w:spacing w:after="0" w:line="240" w:lineRule="auto"/>
              <w:rPr>
                <w:rFonts w:ascii="Calibri" w:eastAsia="Calibri" w:hAnsi="Calibri" w:cs="Arial"/>
                <w:color w:val="17365D"/>
                <w:lang w:val="sl-SI"/>
              </w:rPr>
            </w:pPr>
            <w:r w:rsidRPr="009E23AD">
              <w:rPr>
                <w:rFonts w:ascii="Calibri" w:eastAsia="Calibri" w:hAnsi="Calibri" w:cs="Arial"/>
                <w:color w:val="17365D"/>
                <w:lang w:val="sl-SI"/>
              </w:rPr>
              <w:t>Posamezno/Individualno</w:t>
            </w:r>
          </w:p>
          <w:p w:rsidR="009E23AD" w:rsidRPr="009E23AD" w:rsidRDefault="009E23AD" w:rsidP="009E23AD">
            <w:pPr>
              <w:spacing w:after="0" w:line="240" w:lineRule="auto"/>
              <w:rPr>
                <w:rFonts w:ascii="Calibri" w:eastAsia="Calibri" w:hAnsi="Calibri" w:cs="Arial"/>
                <w:color w:val="17365D"/>
                <w:lang w:val="sl-SI"/>
              </w:rPr>
            </w:pPr>
            <w:r w:rsidRPr="009E23AD">
              <w:rPr>
                <w:rFonts w:ascii="Calibri" w:eastAsia="Calibri" w:hAnsi="Calibri" w:cs="Arial"/>
                <w:color w:val="17365D"/>
                <w:lang w:val="sl-SI"/>
              </w:rPr>
              <w:t>Majhna skupina</w:t>
            </w:r>
          </w:p>
          <w:p w:rsidR="009E23AD" w:rsidRPr="009E23AD" w:rsidRDefault="009E23AD" w:rsidP="009E23AD">
            <w:pPr>
              <w:spacing w:after="0" w:line="240" w:lineRule="auto"/>
              <w:rPr>
                <w:rFonts w:ascii="Calibri" w:eastAsia="Calibri" w:hAnsi="Calibri" w:cs="Arial"/>
                <w:color w:val="17365D"/>
                <w:lang w:val="sl-SI"/>
              </w:rPr>
            </w:pPr>
            <w:r w:rsidRPr="009E23AD">
              <w:rPr>
                <w:rFonts w:ascii="Calibri" w:eastAsia="Calibri" w:hAnsi="Calibri" w:cs="Arial"/>
                <w:color w:val="17365D"/>
                <w:lang w:val="sl-SI"/>
              </w:rPr>
              <w:t>Velika skupina</w:t>
            </w:r>
          </w:p>
        </w:tc>
        <w:tc>
          <w:tcPr>
            <w:tcW w:w="1560" w:type="dxa"/>
            <w:shd w:val="clear" w:color="auto" w:fill="D9D9D9"/>
          </w:tcPr>
          <w:p w:rsidR="009E23AD" w:rsidRPr="009E23AD" w:rsidRDefault="009E23AD" w:rsidP="009E23AD">
            <w:pPr>
              <w:spacing w:after="0" w:line="240" w:lineRule="auto"/>
              <w:rPr>
                <w:rFonts w:ascii="Calibri" w:eastAsia="Calibri" w:hAnsi="Calibri" w:cs="Arial"/>
                <w:color w:val="17365D"/>
                <w:lang w:val="sl-SI"/>
              </w:rPr>
            </w:pPr>
            <w:r w:rsidRPr="009E23AD">
              <w:rPr>
                <w:rFonts w:ascii="Calibri" w:eastAsia="Calibri" w:hAnsi="Calibri" w:cs="Arial"/>
                <w:color w:val="17365D"/>
                <w:lang w:val="sl-SI"/>
              </w:rPr>
              <w:t>30 min</w:t>
            </w:r>
          </w:p>
        </w:tc>
      </w:tr>
    </w:tbl>
    <w:p w:rsidR="009E23AD" w:rsidRPr="009E23AD" w:rsidRDefault="009E23AD" w:rsidP="009E23AD">
      <w:pPr>
        <w:keepNext/>
        <w:keepLines/>
        <w:spacing w:before="480" w:after="0"/>
        <w:outlineLvl w:val="0"/>
        <w:rPr>
          <w:rFonts w:ascii="Cambria" w:eastAsia="Calibri" w:hAnsi="Cambria" w:cs="Times New Roman"/>
          <w:b/>
          <w:bCs/>
          <w:color w:val="17365D"/>
          <w:sz w:val="28"/>
          <w:szCs w:val="28"/>
          <w:lang w:val="sl-SI"/>
        </w:rPr>
      </w:pPr>
      <w:r w:rsidRPr="009E23AD">
        <w:rPr>
          <w:rFonts w:ascii="Cambria" w:eastAsia="Calibri" w:hAnsi="Cambria" w:cs="Times New Roman"/>
          <w:b/>
          <w:bCs/>
          <w:color w:val="17365D"/>
          <w:sz w:val="28"/>
          <w:szCs w:val="28"/>
          <w:lang w:val="sl-SI"/>
        </w:rPr>
        <w:t>Namen:</w:t>
      </w:r>
    </w:p>
    <w:p w:rsidR="009E23AD" w:rsidRPr="009E23AD" w:rsidRDefault="009E23AD" w:rsidP="009E23AD">
      <w:pPr>
        <w:numPr>
          <w:ilvl w:val="0"/>
          <w:numId w:val="12"/>
        </w:numPr>
        <w:contextualSpacing/>
        <w:jc w:val="both"/>
        <w:rPr>
          <w:rFonts w:ascii="Calibri" w:eastAsia="Calibri" w:hAnsi="Calibri" w:cs="Arial"/>
          <w:lang w:val="sl-SI"/>
        </w:rPr>
      </w:pPr>
      <w:r w:rsidRPr="009E23AD">
        <w:rPr>
          <w:rFonts w:ascii="Calibri" w:eastAsia="Calibri" w:hAnsi="Calibri" w:cs="Arial"/>
          <w:lang w:val="sl-SI"/>
        </w:rPr>
        <w:t xml:space="preserve">Razumeti različne metode obvladanja konflikta </w:t>
      </w:r>
    </w:p>
    <w:p w:rsidR="009E23AD" w:rsidRPr="009E23AD" w:rsidRDefault="009E23AD" w:rsidP="009E23AD">
      <w:pPr>
        <w:numPr>
          <w:ilvl w:val="0"/>
          <w:numId w:val="12"/>
        </w:numPr>
        <w:contextualSpacing/>
        <w:jc w:val="both"/>
        <w:rPr>
          <w:rFonts w:ascii="Calibri" w:eastAsia="Calibri" w:hAnsi="Calibri" w:cs="Arial"/>
          <w:lang w:val="sl-SI"/>
        </w:rPr>
      </w:pPr>
      <w:r w:rsidRPr="009E23AD">
        <w:rPr>
          <w:rFonts w:ascii="Calibri" w:eastAsia="Calibri" w:hAnsi="Calibri" w:cs="Arial"/>
          <w:lang w:val="sl-SI"/>
        </w:rPr>
        <w:t xml:space="preserve">Naučiti se o lastnem karakterju in osebnostnih lastnostih </w:t>
      </w:r>
    </w:p>
    <w:p w:rsidR="009E23AD" w:rsidRPr="009E23AD" w:rsidRDefault="009E23AD" w:rsidP="009E23AD">
      <w:pPr>
        <w:numPr>
          <w:ilvl w:val="0"/>
          <w:numId w:val="12"/>
        </w:numPr>
        <w:contextualSpacing/>
        <w:jc w:val="both"/>
        <w:rPr>
          <w:rFonts w:ascii="Calibri" w:eastAsia="Calibri" w:hAnsi="Calibri" w:cs="Arial"/>
          <w:lang w:val="sl-SI"/>
        </w:rPr>
      </w:pPr>
      <w:proofErr w:type="spellStart"/>
      <w:r w:rsidRPr="009E23AD">
        <w:rPr>
          <w:rFonts w:ascii="Calibri" w:eastAsia="Calibri" w:hAnsi="Calibri" w:cs="Arial"/>
          <w:lang w:val="sl-SI"/>
        </w:rPr>
        <w:t>Vzpodbujati</w:t>
      </w:r>
      <w:proofErr w:type="spellEnd"/>
      <w:r w:rsidRPr="009E23AD">
        <w:rPr>
          <w:rFonts w:ascii="Calibri" w:eastAsia="Calibri" w:hAnsi="Calibri" w:cs="Arial"/>
          <w:lang w:val="sl-SI"/>
        </w:rPr>
        <w:t xml:space="preserve"> razmišljanje o reševanju konfliktov na pozitiven način </w:t>
      </w:r>
    </w:p>
    <w:p w:rsidR="009E23AD" w:rsidRPr="009E23AD" w:rsidRDefault="009E23AD" w:rsidP="009E23AD">
      <w:pPr>
        <w:numPr>
          <w:ilvl w:val="0"/>
          <w:numId w:val="12"/>
        </w:numPr>
        <w:contextualSpacing/>
        <w:jc w:val="both"/>
        <w:rPr>
          <w:rFonts w:ascii="Calibri" w:eastAsia="Calibri" w:hAnsi="Calibri" w:cs="Arial"/>
          <w:lang w:val="sl-SI"/>
        </w:rPr>
      </w:pPr>
      <w:r w:rsidRPr="009E23AD">
        <w:rPr>
          <w:rFonts w:ascii="Calibri" w:eastAsia="Calibri" w:hAnsi="Calibri" w:cs="Arial"/>
          <w:lang w:val="sl-SI"/>
        </w:rPr>
        <w:t xml:space="preserve">Spoznati lastne pozitivne in šibke osebnostne lastnosti </w:t>
      </w:r>
    </w:p>
    <w:p w:rsidR="009E23AD" w:rsidRPr="009E23AD" w:rsidRDefault="009E23AD" w:rsidP="009E23AD">
      <w:pPr>
        <w:ind w:left="720"/>
        <w:contextualSpacing/>
        <w:rPr>
          <w:rFonts w:ascii="Calibri" w:eastAsia="Calibri" w:hAnsi="Calibri" w:cs="Arial"/>
          <w:color w:val="FF0000"/>
          <w:lang w:val="sl-SI"/>
        </w:rPr>
      </w:pPr>
    </w:p>
    <w:p w:rsidR="009E23AD" w:rsidRPr="009E23AD" w:rsidRDefault="009E23AD" w:rsidP="009E23AD">
      <w:pPr>
        <w:autoSpaceDE w:val="0"/>
        <w:autoSpaceDN w:val="0"/>
        <w:adjustRightInd w:val="0"/>
        <w:spacing w:after="0" w:line="240" w:lineRule="auto"/>
        <w:rPr>
          <w:rFonts w:ascii="Cambria" w:eastAsia="Calibri" w:hAnsi="Cambria" w:cs="Times New Roman"/>
          <w:b/>
          <w:bCs/>
          <w:color w:val="17365D"/>
          <w:lang w:val="sl-SI"/>
        </w:rPr>
      </w:pPr>
    </w:p>
    <w:p w:rsidR="009E23AD" w:rsidRPr="009E23AD" w:rsidRDefault="009E23AD" w:rsidP="009E23AD">
      <w:pPr>
        <w:autoSpaceDE w:val="0"/>
        <w:autoSpaceDN w:val="0"/>
        <w:adjustRightInd w:val="0"/>
        <w:spacing w:after="0" w:line="240" w:lineRule="auto"/>
        <w:rPr>
          <w:rFonts w:ascii="Cambria" w:eastAsia="Calibri" w:hAnsi="Cambria" w:cs="Times New Roman"/>
          <w:b/>
          <w:bCs/>
          <w:color w:val="17365D"/>
          <w:sz w:val="28"/>
          <w:szCs w:val="28"/>
          <w:lang w:val="sl-SI"/>
        </w:rPr>
      </w:pPr>
      <w:r w:rsidRPr="009E23AD">
        <w:rPr>
          <w:rFonts w:ascii="Cambria" w:eastAsia="Calibri" w:hAnsi="Cambria" w:cs="Times New Roman"/>
          <w:b/>
          <w:bCs/>
          <w:color w:val="17365D"/>
          <w:sz w:val="28"/>
          <w:szCs w:val="28"/>
          <w:lang w:val="sl-SI"/>
        </w:rPr>
        <w:t xml:space="preserve">Opis: </w:t>
      </w:r>
    </w:p>
    <w:p w:rsidR="009E23AD" w:rsidRPr="009E23AD" w:rsidRDefault="009E23AD" w:rsidP="009E23AD">
      <w:pPr>
        <w:autoSpaceDE w:val="0"/>
        <w:autoSpaceDN w:val="0"/>
        <w:adjustRightInd w:val="0"/>
        <w:spacing w:after="0"/>
        <w:jc w:val="both"/>
        <w:rPr>
          <w:rFonts w:ascii="Calibri" w:eastAsia="Calibri" w:hAnsi="Calibri" w:cs="KeplerStd-Light"/>
          <w:color w:val="231F20"/>
          <w:lang w:val="sl-SI"/>
        </w:rPr>
      </w:pPr>
      <w:r w:rsidRPr="009E23AD">
        <w:rPr>
          <w:rFonts w:ascii="Calibri" w:eastAsia="Calibri" w:hAnsi="Calibri" w:cs="KeplerStd-Light"/>
          <w:color w:val="231F20"/>
          <w:lang w:val="sl-SI"/>
        </w:rPr>
        <w:t xml:space="preserve">Razdelite večje skupine v manjše ekipe od 4 do 7 udeležencev (zaželeno je imeti vsaj tri ekipe). Prosite vsako skupino, da si domislijo tri dobro poznane osebe/like in, da napišejo vsako ime na svoj list papirja.  </w:t>
      </w:r>
    </w:p>
    <w:p w:rsidR="009E23AD" w:rsidRPr="009E23AD" w:rsidRDefault="009E23AD" w:rsidP="009E23AD">
      <w:pPr>
        <w:autoSpaceDE w:val="0"/>
        <w:autoSpaceDN w:val="0"/>
        <w:adjustRightInd w:val="0"/>
        <w:spacing w:after="0"/>
        <w:jc w:val="both"/>
        <w:rPr>
          <w:rFonts w:ascii="Calibri" w:eastAsia="Calibri" w:hAnsi="Calibri" w:cs="KeplerStd-Light"/>
          <w:color w:val="231F20"/>
          <w:lang w:val="sl-SI"/>
        </w:rPr>
      </w:pPr>
      <w:r w:rsidRPr="009E23AD">
        <w:rPr>
          <w:rFonts w:ascii="Calibri" w:eastAsia="Calibri" w:hAnsi="Calibri" w:cs="KeplerStd-Light"/>
          <w:color w:val="231F20"/>
          <w:lang w:val="sl-SI"/>
        </w:rPr>
        <w:t xml:space="preserve">Osebe/liki so lahko resnične ali domišljijske, žive ali mrtve, znane, ampak prosite za brez zločincev. Povejte jim, da je najbolj idealno, če imajo osebe/liki značilne osebnosti. Nekaj primerov: </w:t>
      </w:r>
      <w:proofErr w:type="spellStart"/>
      <w:r w:rsidRPr="009E23AD">
        <w:rPr>
          <w:rFonts w:ascii="Calibri" w:eastAsia="Calibri" w:hAnsi="Calibri" w:cs="KeplerStd-Light"/>
          <w:color w:val="231F20"/>
          <w:lang w:val="sl-SI"/>
        </w:rPr>
        <w:t>Superman</w:t>
      </w:r>
      <w:proofErr w:type="spellEnd"/>
      <w:r w:rsidRPr="009E23AD">
        <w:rPr>
          <w:rFonts w:ascii="Calibri" w:eastAsia="Calibri" w:hAnsi="Calibri" w:cs="KeplerStd-Light"/>
          <w:color w:val="231F20"/>
          <w:lang w:val="sl-SI"/>
        </w:rPr>
        <w:t xml:space="preserve">, Gandi, Einstein, James Bond, </w:t>
      </w:r>
      <w:proofErr w:type="spellStart"/>
      <w:r w:rsidRPr="009E23AD">
        <w:rPr>
          <w:rFonts w:ascii="Calibri" w:eastAsia="Calibri" w:hAnsi="Calibri" w:cs="KeplerStd-Light"/>
          <w:color w:val="231F20"/>
          <w:lang w:val="sl-SI"/>
        </w:rPr>
        <w:t>Rocky</w:t>
      </w:r>
      <w:proofErr w:type="spellEnd"/>
      <w:r w:rsidRPr="009E23AD">
        <w:rPr>
          <w:rFonts w:ascii="Calibri" w:eastAsia="Calibri" w:hAnsi="Calibri" w:cs="KeplerStd-Light"/>
          <w:color w:val="231F20"/>
          <w:lang w:val="sl-SI"/>
        </w:rPr>
        <w:t xml:space="preserve">, Harry Potter, </w:t>
      </w:r>
      <w:proofErr w:type="spellStart"/>
      <w:r w:rsidRPr="009E23AD">
        <w:rPr>
          <w:rFonts w:ascii="Calibri" w:eastAsia="Calibri" w:hAnsi="Calibri" w:cs="KeplerStd-Light"/>
          <w:color w:val="231F20"/>
          <w:lang w:val="sl-SI"/>
        </w:rPr>
        <w:t>Darth</w:t>
      </w:r>
      <w:proofErr w:type="spellEnd"/>
      <w:r w:rsidRPr="009E23AD">
        <w:rPr>
          <w:rFonts w:ascii="Calibri" w:eastAsia="Calibri" w:hAnsi="Calibri" w:cs="KeplerStd-Light"/>
          <w:color w:val="231F20"/>
          <w:lang w:val="sl-SI"/>
        </w:rPr>
        <w:t xml:space="preserve"> </w:t>
      </w:r>
      <w:proofErr w:type="spellStart"/>
      <w:r w:rsidRPr="009E23AD">
        <w:rPr>
          <w:rFonts w:ascii="Calibri" w:eastAsia="Calibri" w:hAnsi="Calibri" w:cs="KeplerStd-Light"/>
          <w:color w:val="231F20"/>
          <w:lang w:val="sl-SI"/>
        </w:rPr>
        <w:t>Vader</w:t>
      </w:r>
      <w:proofErr w:type="spellEnd"/>
      <w:r w:rsidRPr="009E23AD">
        <w:rPr>
          <w:rFonts w:ascii="Calibri" w:eastAsia="Calibri" w:hAnsi="Calibri" w:cs="KeplerStd-Light"/>
          <w:color w:val="231F20"/>
          <w:lang w:val="sl-SI"/>
        </w:rPr>
        <w:t xml:space="preserve"> ali </w:t>
      </w:r>
      <w:proofErr w:type="spellStart"/>
      <w:r w:rsidRPr="009E23AD">
        <w:rPr>
          <w:rFonts w:ascii="Calibri" w:eastAsia="Calibri" w:hAnsi="Calibri" w:cs="KeplerStd-Light"/>
          <w:color w:val="231F20"/>
          <w:lang w:val="sl-SI"/>
        </w:rPr>
        <w:t>Lucy</w:t>
      </w:r>
      <w:proofErr w:type="spellEnd"/>
      <w:r w:rsidRPr="009E23AD">
        <w:rPr>
          <w:rFonts w:ascii="Calibri" w:eastAsia="Calibri" w:hAnsi="Calibri" w:cs="KeplerStd-Light"/>
          <w:color w:val="231F20"/>
          <w:lang w:val="sl-SI"/>
        </w:rPr>
        <w:t xml:space="preserve"> iz </w:t>
      </w:r>
      <w:proofErr w:type="spellStart"/>
      <w:r w:rsidRPr="009E23AD">
        <w:rPr>
          <w:rFonts w:ascii="Calibri" w:eastAsia="Calibri" w:hAnsi="Calibri" w:cs="KeplerStd-Light"/>
          <w:color w:val="231F20"/>
          <w:lang w:val="sl-SI"/>
        </w:rPr>
        <w:t>Peanuts</w:t>
      </w:r>
      <w:proofErr w:type="spellEnd"/>
      <w:r w:rsidRPr="009E23AD">
        <w:rPr>
          <w:rFonts w:ascii="Calibri" w:eastAsia="Calibri" w:hAnsi="Calibri" w:cs="KeplerStd-Light"/>
          <w:color w:val="231F20"/>
          <w:lang w:val="sl-SI"/>
        </w:rPr>
        <w:t xml:space="preserve">.  </w:t>
      </w:r>
    </w:p>
    <w:p w:rsidR="009E23AD" w:rsidRPr="009E23AD" w:rsidRDefault="009E23AD" w:rsidP="009E23AD">
      <w:pPr>
        <w:autoSpaceDE w:val="0"/>
        <w:autoSpaceDN w:val="0"/>
        <w:adjustRightInd w:val="0"/>
        <w:spacing w:after="0"/>
        <w:jc w:val="both"/>
        <w:rPr>
          <w:rFonts w:ascii="Calibri" w:eastAsia="Calibri" w:hAnsi="Calibri" w:cs="KeplerStd-Light"/>
          <w:color w:val="231F20"/>
          <w:lang w:val="sl-SI"/>
        </w:rPr>
      </w:pPr>
      <w:r w:rsidRPr="009E23AD">
        <w:rPr>
          <w:rFonts w:ascii="Calibri" w:eastAsia="Calibri" w:hAnsi="Calibri" w:cs="KeplerStd-Light"/>
          <w:color w:val="231F20"/>
          <w:lang w:val="sl-SI"/>
        </w:rPr>
        <w:t xml:space="preserve">Zberite vse listke papirja in nato naj vsaka ekipa izbere 2 in izpolni izroček/učni list za vsako osebo/lik.  </w:t>
      </w:r>
    </w:p>
    <w:p w:rsidR="009E23AD" w:rsidRPr="009E23AD" w:rsidRDefault="009E23AD" w:rsidP="009E23AD">
      <w:pPr>
        <w:autoSpaceDE w:val="0"/>
        <w:autoSpaceDN w:val="0"/>
        <w:adjustRightInd w:val="0"/>
        <w:spacing w:after="0" w:line="240" w:lineRule="auto"/>
        <w:jc w:val="both"/>
        <w:rPr>
          <w:rFonts w:ascii="Calibri" w:eastAsia="Calibri" w:hAnsi="Calibri" w:cs="Times New Roman"/>
          <w:color w:val="FF0000"/>
          <w:lang w:val="sl-SI"/>
        </w:rPr>
      </w:pPr>
      <w:r w:rsidRPr="009E23AD">
        <w:rPr>
          <w:rFonts w:ascii="Calibri" w:eastAsia="Calibri" w:hAnsi="Calibri" w:cs="KeplerStd-Light"/>
          <w:color w:val="231F20"/>
          <w:lang w:val="sl-SI"/>
        </w:rPr>
        <w:t xml:space="preserve">Po 15 minutah vprašajte vsako ekipo za poročilo o tem kaj so se naučili od likov/oseb. </w:t>
      </w:r>
    </w:p>
    <w:p w:rsidR="009E23AD" w:rsidRPr="009E23AD" w:rsidRDefault="009E23AD" w:rsidP="009E23AD">
      <w:pPr>
        <w:autoSpaceDE w:val="0"/>
        <w:autoSpaceDN w:val="0"/>
        <w:adjustRightInd w:val="0"/>
        <w:spacing w:after="0" w:line="240" w:lineRule="auto"/>
        <w:jc w:val="both"/>
        <w:rPr>
          <w:rFonts w:ascii="Calibri" w:eastAsia="Calibri" w:hAnsi="Calibri" w:cs="KeplerStd-Light"/>
          <w:color w:val="231F20"/>
          <w:lang w:val="sl-SI"/>
        </w:rPr>
      </w:pPr>
    </w:p>
    <w:p w:rsidR="009E23AD" w:rsidRPr="009E23AD" w:rsidRDefault="009E23AD" w:rsidP="009E23AD">
      <w:pPr>
        <w:autoSpaceDE w:val="0"/>
        <w:autoSpaceDN w:val="0"/>
        <w:adjustRightInd w:val="0"/>
        <w:spacing w:after="0" w:line="240" w:lineRule="auto"/>
        <w:jc w:val="both"/>
        <w:rPr>
          <w:rFonts w:ascii="Calibri" w:eastAsia="Calibri" w:hAnsi="Calibri" w:cs="KeplerStd-Light"/>
          <w:color w:val="231F20"/>
          <w:lang w:val="sl-SI"/>
        </w:rPr>
      </w:pPr>
      <w:r w:rsidRPr="009E23AD">
        <w:rPr>
          <w:rFonts w:ascii="Calibri" w:eastAsia="Calibri" w:hAnsi="Calibri" w:cs="KeplerStd-Light"/>
          <w:color w:val="231F20"/>
          <w:lang w:val="sl-SI"/>
        </w:rPr>
        <w:t xml:space="preserve">Vprašanja za diskusijo/razpravo </w:t>
      </w:r>
    </w:p>
    <w:p w:rsidR="009E23AD" w:rsidRPr="009E23AD" w:rsidRDefault="009E23AD" w:rsidP="009E23AD">
      <w:pPr>
        <w:autoSpaceDE w:val="0"/>
        <w:autoSpaceDN w:val="0"/>
        <w:adjustRightInd w:val="0"/>
        <w:spacing w:after="0" w:line="240" w:lineRule="auto"/>
        <w:jc w:val="both"/>
        <w:rPr>
          <w:rFonts w:ascii="Calibri" w:eastAsia="Calibri" w:hAnsi="Calibri" w:cs="KeplerStd-Light"/>
          <w:color w:val="231F20"/>
          <w:lang w:val="sl-SI"/>
        </w:rPr>
      </w:pPr>
      <w:r w:rsidRPr="009E23AD">
        <w:rPr>
          <w:rFonts w:ascii="Calibri" w:eastAsia="Calibri" w:hAnsi="Calibri" w:cs="KeplerStd-Light"/>
          <w:color w:val="231F20"/>
          <w:lang w:val="sl-SI"/>
        </w:rPr>
        <w:t xml:space="preserve">1. Katere osebe/liki se najbolj učinkovito spopadejo s konflikti? Na kateri način so bolj učinkoviti?  </w:t>
      </w:r>
    </w:p>
    <w:p w:rsidR="009E23AD" w:rsidRPr="009E23AD" w:rsidRDefault="009E23AD" w:rsidP="009E23AD">
      <w:pPr>
        <w:autoSpaceDE w:val="0"/>
        <w:autoSpaceDN w:val="0"/>
        <w:adjustRightInd w:val="0"/>
        <w:spacing w:after="0" w:line="240" w:lineRule="auto"/>
        <w:jc w:val="both"/>
        <w:rPr>
          <w:rFonts w:ascii="Calibri" w:eastAsia="Calibri" w:hAnsi="Calibri" w:cs="KeplerStd-Light"/>
          <w:color w:val="231F20"/>
          <w:lang w:val="sl-SI"/>
        </w:rPr>
      </w:pPr>
      <w:r w:rsidRPr="009E23AD">
        <w:rPr>
          <w:rFonts w:ascii="Calibri" w:eastAsia="Calibri" w:hAnsi="Calibri" w:cs="KeplerStd-Light"/>
          <w:color w:val="231F20"/>
          <w:lang w:val="sl-SI"/>
        </w:rPr>
        <w:t xml:space="preserve">2. Kateri liki/osebe se ne spopadejo s konflikti dobro? Kaj delajo, da niso učinkoviti? </w:t>
      </w:r>
    </w:p>
    <w:p w:rsidR="009E23AD" w:rsidRPr="009E23AD" w:rsidRDefault="009E23AD" w:rsidP="009E23AD">
      <w:pPr>
        <w:autoSpaceDE w:val="0"/>
        <w:autoSpaceDN w:val="0"/>
        <w:adjustRightInd w:val="0"/>
        <w:spacing w:after="0" w:line="240" w:lineRule="auto"/>
        <w:jc w:val="both"/>
        <w:rPr>
          <w:rFonts w:ascii="Calibri" w:eastAsia="Calibri" w:hAnsi="Calibri" w:cs="KeplerStd-Light"/>
          <w:color w:val="231F20"/>
          <w:lang w:val="sl-SI"/>
        </w:rPr>
      </w:pPr>
      <w:r w:rsidRPr="009E23AD">
        <w:rPr>
          <w:rFonts w:ascii="Calibri" w:eastAsia="Calibri" w:hAnsi="Calibri" w:cs="KeplerStd-Light"/>
          <w:color w:val="231F20"/>
          <w:lang w:val="sl-SI"/>
        </w:rPr>
        <w:t xml:space="preserve">3. Katere tehnike se lahko naučite od vašega lika/osebe in bi pomagale pri razrešitvi konflikta? </w:t>
      </w:r>
    </w:p>
    <w:p w:rsidR="009E23AD" w:rsidRPr="009E23AD" w:rsidRDefault="009E23AD" w:rsidP="009E23AD">
      <w:pPr>
        <w:autoSpaceDE w:val="0"/>
        <w:autoSpaceDN w:val="0"/>
        <w:adjustRightInd w:val="0"/>
        <w:spacing w:after="0" w:line="240" w:lineRule="auto"/>
        <w:jc w:val="both"/>
        <w:rPr>
          <w:rFonts w:ascii="Calibri" w:eastAsia="Calibri" w:hAnsi="Calibri" w:cs="KeplerStd-Light"/>
          <w:color w:val="231F20"/>
          <w:lang w:val="sl-SI"/>
        </w:rPr>
      </w:pPr>
      <w:r w:rsidRPr="009E23AD">
        <w:rPr>
          <w:rFonts w:ascii="Calibri" w:eastAsia="Calibri" w:hAnsi="Calibri" w:cs="KeplerStd-Light"/>
          <w:color w:val="231F20"/>
          <w:lang w:val="sl-SI"/>
        </w:rPr>
        <w:t xml:space="preserve">4. Katerih slabosti/šibkosti se lahko zavedamo? </w:t>
      </w:r>
    </w:p>
    <w:p w:rsidR="009E23AD" w:rsidRPr="009E23AD" w:rsidRDefault="009E23AD" w:rsidP="009E23AD">
      <w:pPr>
        <w:autoSpaceDE w:val="0"/>
        <w:autoSpaceDN w:val="0"/>
        <w:adjustRightInd w:val="0"/>
        <w:spacing w:after="0" w:line="240" w:lineRule="auto"/>
        <w:jc w:val="both"/>
        <w:rPr>
          <w:rFonts w:ascii="Calibri" w:eastAsia="Calibri" w:hAnsi="Calibri" w:cs="KeplerStd-Light"/>
          <w:color w:val="231F20"/>
          <w:lang w:val="sl-SI"/>
        </w:rPr>
      </w:pPr>
      <w:r w:rsidRPr="009E23AD">
        <w:rPr>
          <w:rFonts w:ascii="Calibri" w:eastAsia="Calibri" w:hAnsi="Calibri" w:cs="KeplerStd-Light"/>
          <w:color w:val="231F20"/>
          <w:lang w:val="sl-SI"/>
        </w:rPr>
        <w:t xml:space="preserve">5. Katere stvari lahko naučimo naše like/osebe? </w:t>
      </w:r>
    </w:p>
    <w:p w:rsidR="009E23AD" w:rsidRPr="009E23AD" w:rsidRDefault="009E23AD" w:rsidP="009E23AD">
      <w:pPr>
        <w:tabs>
          <w:tab w:val="left" w:pos="2745"/>
        </w:tabs>
        <w:autoSpaceDE w:val="0"/>
        <w:autoSpaceDN w:val="0"/>
        <w:adjustRightInd w:val="0"/>
        <w:spacing w:before="240" w:after="0" w:line="240" w:lineRule="auto"/>
        <w:rPr>
          <w:rFonts w:ascii="Cambria" w:eastAsia="Calibri" w:hAnsi="Cambria" w:cs="Times New Roman"/>
          <w:b/>
          <w:bCs/>
          <w:color w:val="17365D"/>
          <w:sz w:val="28"/>
          <w:szCs w:val="28"/>
          <w:lang w:val="sl-SI"/>
        </w:rPr>
      </w:pPr>
      <w:r w:rsidRPr="009E23AD">
        <w:rPr>
          <w:rFonts w:ascii="Cambria" w:eastAsia="Calibri" w:hAnsi="Cambria" w:cs="Times New Roman"/>
          <w:b/>
          <w:bCs/>
          <w:color w:val="17365D"/>
          <w:sz w:val="28"/>
          <w:szCs w:val="28"/>
          <w:lang w:val="sl-SI"/>
        </w:rPr>
        <w:t>Pripomočki/Material:</w:t>
      </w:r>
    </w:p>
    <w:p w:rsidR="009E23AD" w:rsidRPr="009E23AD" w:rsidRDefault="009E23AD" w:rsidP="009E23AD">
      <w:pPr>
        <w:autoSpaceDE w:val="0"/>
        <w:autoSpaceDN w:val="0"/>
        <w:adjustRightInd w:val="0"/>
        <w:spacing w:after="0" w:line="240" w:lineRule="auto"/>
        <w:rPr>
          <w:rFonts w:ascii="Calibri" w:eastAsia="Calibri" w:hAnsi="Calibri" w:cs="HelveticaNeueLTStd-Lt"/>
          <w:color w:val="231F20"/>
          <w:lang w:val="sl-SI"/>
        </w:rPr>
      </w:pPr>
      <w:r w:rsidRPr="009E23AD">
        <w:rPr>
          <w:rFonts w:ascii="Calibri" w:eastAsia="Calibri" w:hAnsi="Calibri" w:cs="HelveticaNeueLTStd-Lt"/>
          <w:color w:val="231F20"/>
          <w:lang w:val="sl-SI"/>
        </w:rPr>
        <w:t>Listi papirja, pisala</w:t>
      </w:r>
    </w:p>
    <w:p w:rsidR="009E23AD" w:rsidRPr="009E23AD" w:rsidRDefault="009E23AD" w:rsidP="009E23AD">
      <w:pPr>
        <w:tabs>
          <w:tab w:val="left" w:pos="2745"/>
        </w:tabs>
        <w:autoSpaceDE w:val="0"/>
        <w:autoSpaceDN w:val="0"/>
        <w:adjustRightInd w:val="0"/>
        <w:spacing w:before="240" w:after="0" w:line="240" w:lineRule="auto"/>
        <w:rPr>
          <w:rFonts w:ascii="Cambria" w:eastAsia="Calibri" w:hAnsi="Cambria" w:cs="Times New Roman"/>
          <w:b/>
          <w:bCs/>
          <w:color w:val="17365D"/>
          <w:sz w:val="28"/>
          <w:szCs w:val="28"/>
          <w:lang w:val="sl-SI"/>
        </w:rPr>
      </w:pPr>
      <w:r w:rsidRPr="009E23AD">
        <w:rPr>
          <w:rFonts w:ascii="Cambria" w:eastAsia="Calibri" w:hAnsi="Cambria" w:cs="Times New Roman"/>
          <w:b/>
          <w:bCs/>
          <w:color w:val="17365D"/>
          <w:sz w:val="28"/>
          <w:szCs w:val="28"/>
          <w:lang w:val="sl-SI"/>
        </w:rPr>
        <w:t>Metode:</w:t>
      </w:r>
    </w:p>
    <w:p w:rsidR="009E23AD" w:rsidRPr="009E23AD" w:rsidRDefault="009E23AD" w:rsidP="009E23AD">
      <w:pPr>
        <w:autoSpaceDE w:val="0"/>
        <w:autoSpaceDN w:val="0"/>
        <w:adjustRightInd w:val="0"/>
        <w:spacing w:after="0" w:line="240" w:lineRule="auto"/>
        <w:rPr>
          <w:rFonts w:ascii="Calibri" w:eastAsia="Calibri" w:hAnsi="Calibri" w:cs="HelveticaNeueLTStd-Lt"/>
          <w:color w:val="231F20"/>
          <w:lang w:val="sl-SI"/>
        </w:rPr>
      </w:pPr>
      <w:r w:rsidRPr="009E23AD">
        <w:rPr>
          <w:rFonts w:ascii="Calibri" w:eastAsia="Calibri" w:hAnsi="Calibri" w:cs="HelveticaNeueLTStd-Lt"/>
          <w:color w:val="231F20"/>
          <w:lang w:val="sl-SI"/>
        </w:rPr>
        <w:t>Igra vlog, diskusija/razprava</w:t>
      </w:r>
    </w:p>
    <w:p w:rsidR="009E23AD" w:rsidRPr="009E23AD" w:rsidRDefault="009E23AD" w:rsidP="009E23AD">
      <w:pPr>
        <w:shd w:val="clear" w:color="auto" w:fill="FFFFFF"/>
        <w:autoSpaceDE w:val="0"/>
        <w:autoSpaceDN w:val="0"/>
        <w:adjustRightInd w:val="0"/>
        <w:spacing w:after="0"/>
        <w:jc w:val="both"/>
        <w:rPr>
          <w:rFonts w:ascii="Cambria" w:eastAsia="Calibri" w:hAnsi="Cambria" w:cs="Times New Roman"/>
          <w:b/>
          <w:bCs/>
          <w:color w:val="17365D"/>
          <w:sz w:val="28"/>
          <w:szCs w:val="28"/>
          <w:lang w:val="sl-SI"/>
        </w:rPr>
      </w:pPr>
    </w:p>
    <w:p w:rsidR="009E23AD" w:rsidRPr="009E23AD" w:rsidRDefault="009E23AD" w:rsidP="009E23AD">
      <w:pPr>
        <w:shd w:val="clear" w:color="auto" w:fill="FFFFFF"/>
        <w:autoSpaceDE w:val="0"/>
        <w:autoSpaceDN w:val="0"/>
        <w:adjustRightInd w:val="0"/>
        <w:spacing w:after="0"/>
        <w:jc w:val="both"/>
        <w:rPr>
          <w:rFonts w:ascii="Calibri" w:eastAsia="Calibri" w:hAnsi="Calibri" w:cs="HelveticaNeueLTStd-Lt"/>
          <w:color w:val="231F20"/>
          <w:sz w:val="24"/>
          <w:szCs w:val="24"/>
          <w:lang w:val="sl-SI"/>
        </w:rPr>
      </w:pPr>
      <w:r w:rsidRPr="009E23AD">
        <w:rPr>
          <w:rFonts w:ascii="Cambria" w:eastAsia="Calibri" w:hAnsi="Cambria" w:cs="Times New Roman"/>
          <w:b/>
          <w:bCs/>
          <w:color w:val="17365D"/>
          <w:sz w:val="28"/>
          <w:szCs w:val="28"/>
          <w:lang w:val="sl-SI"/>
        </w:rPr>
        <w:lastRenderedPageBreak/>
        <w:t xml:space="preserve">Nasvet za trenerje: </w:t>
      </w:r>
    </w:p>
    <w:p w:rsidR="009E23AD" w:rsidRPr="009E23AD" w:rsidRDefault="009E23AD" w:rsidP="009E23AD">
      <w:pPr>
        <w:shd w:val="clear" w:color="auto" w:fill="FFFFFF"/>
        <w:autoSpaceDE w:val="0"/>
        <w:autoSpaceDN w:val="0"/>
        <w:adjustRightInd w:val="0"/>
        <w:spacing w:after="0"/>
        <w:jc w:val="both"/>
        <w:rPr>
          <w:rFonts w:ascii="Calibri" w:eastAsia="Calibri" w:hAnsi="Calibri" w:cs="HelveticaNeueLTStd-Lt"/>
          <w:color w:val="231F20"/>
          <w:lang w:val="sl-SI"/>
        </w:rPr>
      </w:pPr>
      <w:r w:rsidRPr="009E23AD">
        <w:rPr>
          <w:rFonts w:ascii="Calibri" w:eastAsia="Calibri" w:hAnsi="Calibri" w:cs="KeplerStd-Light"/>
          <w:lang w:val="sl-SI"/>
        </w:rPr>
        <w:t xml:space="preserve">Trener lahko olajša zadevo, s tem da izdela </w:t>
      </w:r>
      <w:proofErr w:type="spellStart"/>
      <w:r w:rsidRPr="009E23AD">
        <w:rPr>
          <w:rFonts w:ascii="Calibri" w:eastAsia="Calibri" w:hAnsi="Calibri" w:cs="KeplerStd-Light"/>
          <w:lang w:val="sl-SI"/>
        </w:rPr>
        <w:t>kartiece</w:t>
      </w:r>
      <w:proofErr w:type="spellEnd"/>
      <w:r w:rsidRPr="009E23AD">
        <w:rPr>
          <w:rFonts w:ascii="Calibri" w:eastAsia="Calibri" w:hAnsi="Calibri" w:cs="KeplerStd-Light"/>
          <w:lang w:val="sl-SI"/>
        </w:rPr>
        <w:t xml:space="preserve"> oseb že vnaprej. </w:t>
      </w:r>
      <w:proofErr w:type="spellStart"/>
      <w:r w:rsidRPr="009E23AD">
        <w:rPr>
          <w:rFonts w:ascii="Calibri" w:eastAsia="Calibri" w:hAnsi="Calibri" w:cs="KeplerStd-Light"/>
          <w:lang w:val="sl-SI"/>
        </w:rPr>
        <w:t>The</w:t>
      </w:r>
      <w:proofErr w:type="spellEnd"/>
      <w:r w:rsidRPr="009E23AD">
        <w:rPr>
          <w:rFonts w:ascii="Calibri" w:eastAsia="Calibri" w:hAnsi="Calibri" w:cs="KeplerStd-Light"/>
          <w:lang w:val="sl-SI"/>
        </w:rPr>
        <w:t xml:space="preserve"> </w:t>
      </w:r>
      <w:proofErr w:type="spellStart"/>
      <w:r w:rsidRPr="009E23AD">
        <w:rPr>
          <w:rFonts w:ascii="Calibri" w:eastAsia="Calibri" w:hAnsi="Calibri" w:cs="KeplerStd-Light"/>
          <w:lang w:val="sl-SI"/>
        </w:rPr>
        <w:t>facilitator</w:t>
      </w:r>
      <w:proofErr w:type="spellEnd"/>
      <w:r w:rsidRPr="009E23AD">
        <w:rPr>
          <w:rFonts w:ascii="Calibri" w:eastAsia="Calibri" w:hAnsi="Calibri" w:cs="KeplerStd-Light"/>
          <w:lang w:val="sl-SI"/>
        </w:rPr>
        <w:t xml:space="preserve"> </w:t>
      </w:r>
      <w:proofErr w:type="spellStart"/>
      <w:r w:rsidRPr="009E23AD">
        <w:rPr>
          <w:rFonts w:ascii="Calibri" w:eastAsia="Calibri" w:hAnsi="Calibri" w:cs="KeplerStd-Light"/>
          <w:lang w:val="sl-SI"/>
        </w:rPr>
        <w:t>can</w:t>
      </w:r>
      <w:proofErr w:type="spellEnd"/>
      <w:r w:rsidRPr="009E23AD">
        <w:rPr>
          <w:rFonts w:ascii="Calibri" w:eastAsia="Calibri" w:hAnsi="Calibri" w:cs="KeplerStd-Light"/>
          <w:lang w:val="sl-SI"/>
        </w:rPr>
        <w:t xml:space="preserve"> </w:t>
      </w:r>
      <w:proofErr w:type="spellStart"/>
      <w:r w:rsidRPr="009E23AD">
        <w:rPr>
          <w:rFonts w:ascii="Calibri" w:eastAsia="Calibri" w:hAnsi="Calibri" w:cs="KeplerStd-Light"/>
          <w:lang w:val="sl-SI"/>
        </w:rPr>
        <w:t>create</w:t>
      </w:r>
      <w:proofErr w:type="spellEnd"/>
      <w:r w:rsidRPr="009E23AD">
        <w:rPr>
          <w:rFonts w:ascii="Calibri" w:eastAsia="Calibri" w:hAnsi="Calibri" w:cs="KeplerStd-Light"/>
          <w:lang w:val="sl-SI"/>
        </w:rPr>
        <w:t xml:space="preserve"> </w:t>
      </w:r>
      <w:proofErr w:type="spellStart"/>
      <w:r w:rsidRPr="009E23AD">
        <w:rPr>
          <w:rFonts w:ascii="Calibri" w:eastAsia="Calibri" w:hAnsi="Calibri" w:cs="KeplerStd-Light"/>
          <w:lang w:val="sl-SI"/>
        </w:rPr>
        <w:t>the</w:t>
      </w:r>
      <w:proofErr w:type="spellEnd"/>
      <w:r w:rsidRPr="009E23AD">
        <w:rPr>
          <w:rFonts w:ascii="Calibri" w:eastAsia="Calibri" w:hAnsi="Calibri" w:cs="KeplerStd-Light"/>
          <w:lang w:val="sl-SI"/>
        </w:rPr>
        <w:t xml:space="preserve"> </w:t>
      </w:r>
      <w:proofErr w:type="spellStart"/>
      <w:r w:rsidRPr="009E23AD">
        <w:rPr>
          <w:rFonts w:ascii="Calibri" w:eastAsia="Calibri" w:hAnsi="Calibri" w:cs="KeplerStd-Light"/>
          <w:lang w:val="sl-SI"/>
        </w:rPr>
        <w:t>character</w:t>
      </w:r>
      <w:proofErr w:type="spellEnd"/>
      <w:r w:rsidRPr="009E23AD">
        <w:rPr>
          <w:rFonts w:ascii="Calibri" w:eastAsia="Calibri" w:hAnsi="Calibri" w:cs="KeplerStd-Light"/>
          <w:lang w:val="sl-SI"/>
        </w:rPr>
        <w:t xml:space="preserve"> </w:t>
      </w:r>
      <w:proofErr w:type="spellStart"/>
      <w:r w:rsidRPr="009E23AD">
        <w:rPr>
          <w:rFonts w:ascii="Calibri" w:eastAsia="Calibri" w:hAnsi="Calibri" w:cs="KeplerStd-Light"/>
          <w:lang w:val="sl-SI"/>
        </w:rPr>
        <w:t>slips</w:t>
      </w:r>
      <w:proofErr w:type="spellEnd"/>
      <w:r w:rsidRPr="009E23AD">
        <w:rPr>
          <w:rFonts w:ascii="Calibri" w:eastAsia="Calibri" w:hAnsi="Calibri" w:cs="KeplerStd-Light"/>
          <w:lang w:val="sl-SI"/>
        </w:rPr>
        <w:t xml:space="preserve"> in </w:t>
      </w:r>
      <w:proofErr w:type="spellStart"/>
      <w:r w:rsidRPr="009E23AD">
        <w:rPr>
          <w:rFonts w:ascii="Calibri" w:eastAsia="Calibri" w:hAnsi="Calibri" w:cs="KeplerStd-Light"/>
          <w:lang w:val="sl-SI"/>
        </w:rPr>
        <w:t>advance</w:t>
      </w:r>
      <w:proofErr w:type="spellEnd"/>
      <w:r w:rsidRPr="009E23AD">
        <w:rPr>
          <w:rFonts w:ascii="Calibri" w:eastAsia="Calibri" w:hAnsi="Calibri" w:cs="KeplerStd-Light"/>
          <w:lang w:val="sl-SI"/>
        </w:rPr>
        <w:t>.</w:t>
      </w:r>
    </w:p>
    <w:p w:rsidR="009E23AD" w:rsidRPr="009E23AD" w:rsidRDefault="009E23AD" w:rsidP="009E23AD">
      <w:pPr>
        <w:shd w:val="clear" w:color="auto" w:fill="FFFFFF"/>
        <w:autoSpaceDE w:val="0"/>
        <w:autoSpaceDN w:val="0"/>
        <w:adjustRightInd w:val="0"/>
        <w:spacing w:after="0"/>
        <w:jc w:val="both"/>
        <w:rPr>
          <w:rFonts w:ascii="Calibri" w:eastAsia="Calibri" w:hAnsi="Calibri" w:cs="HelveticaNeueLTStd-Lt"/>
          <w:color w:val="231F20"/>
          <w:sz w:val="24"/>
          <w:szCs w:val="24"/>
          <w:lang w:val="sl-SI"/>
        </w:rPr>
      </w:pPr>
      <w:r w:rsidRPr="009E23AD">
        <w:rPr>
          <w:rFonts w:ascii="Calibri" w:eastAsia="Calibri" w:hAnsi="Calibri" w:cs="Times New Roman"/>
          <w:lang w:val="sl-SI"/>
        </w:rPr>
        <w:t xml:space="preserve">Bistvo vaje je, da se udeleženci zavejo lastnih osebnostnih kreposti, kvalitet in pa tudi šibkih točk njihovega karakterja. Trenerji naj posvetijo enako mero časa obema točkam karakterja, saj so tako pozitivne kot manj pozitivne osebnostne lastnosti tisto kar dela osebo, da se na svoj način sooča z reševanjem konfliktov. Iztočnica za konec pa naj bo za trenerje, kaj lahko z bolj šibkimi lastnostmi oseba stori, da jih </w:t>
      </w:r>
      <w:proofErr w:type="spellStart"/>
      <w:r w:rsidRPr="009E23AD">
        <w:rPr>
          <w:rFonts w:ascii="Calibri" w:eastAsia="Calibri" w:hAnsi="Calibri" w:cs="Times New Roman"/>
          <w:lang w:val="sl-SI"/>
        </w:rPr>
        <w:t>ojača</w:t>
      </w:r>
      <w:proofErr w:type="spellEnd"/>
      <w:r w:rsidRPr="009E23AD">
        <w:rPr>
          <w:rFonts w:ascii="Calibri" w:eastAsia="Calibri" w:hAnsi="Calibri" w:cs="Times New Roman"/>
          <w:lang w:val="sl-SI"/>
        </w:rPr>
        <w:t xml:space="preserve">, okrepi in uporabi tako, da ji bodo v pomoč pri reševanju nastalih življenjskih izzivov. </w:t>
      </w:r>
    </w:p>
    <w:p w:rsidR="009E23AD" w:rsidRPr="009E23AD" w:rsidRDefault="009E23AD" w:rsidP="009E23AD">
      <w:pPr>
        <w:shd w:val="clear" w:color="auto" w:fill="FFFFFF"/>
        <w:autoSpaceDE w:val="0"/>
        <w:autoSpaceDN w:val="0"/>
        <w:adjustRightInd w:val="0"/>
        <w:spacing w:after="0"/>
        <w:jc w:val="both"/>
        <w:rPr>
          <w:rFonts w:ascii="Cambria" w:eastAsia="Calibri" w:hAnsi="Cambria" w:cs="Times New Roman"/>
          <w:b/>
          <w:bCs/>
          <w:color w:val="17365D"/>
          <w:sz w:val="28"/>
          <w:szCs w:val="28"/>
          <w:lang w:val="sl-SI"/>
        </w:rPr>
      </w:pPr>
    </w:p>
    <w:p w:rsidR="009E23AD" w:rsidRPr="009E23AD" w:rsidRDefault="009E23AD" w:rsidP="009E23AD">
      <w:pPr>
        <w:shd w:val="clear" w:color="auto" w:fill="FFFFFF"/>
        <w:autoSpaceDE w:val="0"/>
        <w:autoSpaceDN w:val="0"/>
        <w:adjustRightInd w:val="0"/>
        <w:spacing w:after="0"/>
        <w:jc w:val="both"/>
        <w:rPr>
          <w:rFonts w:ascii="Calibri" w:eastAsia="Calibri" w:hAnsi="Calibri" w:cs="HelveticaNeueLTStd-Lt"/>
          <w:color w:val="231F20"/>
          <w:sz w:val="24"/>
          <w:szCs w:val="24"/>
          <w:lang w:val="sl-SI"/>
        </w:rPr>
      </w:pPr>
      <w:r w:rsidRPr="009E23AD">
        <w:rPr>
          <w:rFonts w:ascii="Cambria" w:eastAsia="Calibri" w:hAnsi="Cambria" w:cs="Times New Roman"/>
          <w:b/>
          <w:bCs/>
          <w:color w:val="17365D"/>
          <w:sz w:val="28"/>
          <w:szCs w:val="28"/>
          <w:lang w:val="sl-SI"/>
        </w:rPr>
        <w:t xml:space="preserve">Vir/Literatura: </w:t>
      </w:r>
    </w:p>
    <w:p w:rsidR="009E23AD" w:rsidRPr="009E23AD" w:rsidRDefault="009E23AD" w:rsidP="009E23AD">
      <w:pPr>
        <w:shd w:val="clear" w:color="auto" w:fill="FFFFFF"/>
        <w:autoSpaceDE w:val="0"/>
        <w:autoSpaceDN w:val="0"/>
        <w:adjustRightInd w:val="0"/>
        <w:spacing w:after="0"/>
        <w:jc w:val="both"/>
        <w:rPr>
          <w:rFonts w:ascii="Calibri" w:eastAsia="Calibri" w:hAnsi="Calibri" w:cs="HelveticaNeueLTStd-Lt"/>
          <w:color w:val="231F20"/>
          <w:lang w:val="sl-SI"/>
        </w:rPr>
      </w:pPr>
      <w:r w:rsidRPr="009E23AD">
        <w:rPr>
          <w:rFonts w:ascii="Calibri" w:eastAsia="Calibri" w:hAnsi="Calibri" w:cs="Times New Roman"/>
          <w:lang w:val="sl-SI"/>
        </w:rPr>
        <w:t>Prilagojeno iz “</w:t>
      </w:r>
      <w:proofErr w:type="spellStart"/>
      <w:r w:rsidRPr="009E23AD">
        <w:rPr>
          <w:rFonts w:ascii="Calibri" w:eastAsia="Calibri" w:hAnsi="Calibri" w:cs="Times New Roman"/>
          <w:lang w:val="sl-SI"/>
        </w:rPr>
        <w:t>The</w:t>
      </w:r>
      <w:proofErr w:type="spellEnd"/>
      <w:r w:rsidRPr="009E23AD">
        <w:rPr>
          <w:rFonts w:ascii="Calibri" w:eastAsia="Calibri" w:hAnsi="Calibri" w:cs="Times New Roman"/>
          <w:lang w:val="sl-SI"/>
        </w:rPr>
        <w:t xml:space="preserve"> big </w:t>
      </w:r>
      <w:proofErr w:type="spellStart"/>
      <w:r w:rsidRPr="009E23AD">
        <w:rPr>
          <w:rFonts w:ascii="Calibri" w:eastAsia="Calibri" w:hAnsi="Calibri" w:cs="Times New Roman"/>
          <w:lang w:val="sl-SI"/>
        </w:rPr>
        <w:t>book</w:t>
      </w:r>
      <w:proofErr w:type="spellEnd"/>
      <w:r w:rsidRPr="009E23AD">
        <w:rPr>
          <w:rFonts w:ascii="Calibri" w:eastAsia="Calibri" w:hAnsi="Calibri" w:cs="Times New Roman"/>
          <w:lang w:val="sl-SI"/>
        </w:rPr>
        <w:t xml:space="preserve"> </w:t>
      </w:r>
      <w:proofErr w:type="spellStart"/>
      <w:r w:rsidRPr="009E23AD">
        <w:rPr>
          <w:rFonts w:ascii="Calibri" w:eastAsia="Calibri" w:hAnsi="Calibri" w:cs="Times New Roman"/>
          <w:lang w:val="sl-SI"/>
        </w:rPr>
        <w:t>of</w:t>
      </w:r>
      <w:proofErr w:type="spellEnd"/>
      <w:r w:rsidRPr="009E23AD">
        <w:rPr>
          <w:rFonts w:ascii="Calibri" w:eastAsia="Calibri" w:hAnsi="Calibri" w:cs="Times New Roman"/>
          <w:lang w:val="sl-SI"/>
        </w:rPr>
        <w:t xml:space="preserve"> </w:t>
      </w:r>
      <w:proofErr w:type="spellStart"/>
      <w:r w:rsidRPr="009E23AD">
        <w:rPr>
          <w:rFonts w:ascii="Calibri" w:eastAsia="Calibri" w:hAnsi="Calibri" w:cs="Times New Roman"/>
          <w:lang w:val="sl-SI"/>
        </w:rPr>
        <w:t>conflict</w:t>
      </w:r>
      <w:proofErr w:type="spellEnd"/>
      <w:r w:rsidRPr="009E23AD">
        <w:rPr>
          <w:rFonts w:ascii="Calibri" w:eastAsia="Calibri" w:hAnsi="Calibri" w:cs="Times New Roman"/>
          <w:lang w:val="sl-SI"/>
        </w:rPr>
        <w:t xml:space="preserve"> </w:t>
      </w:r>
      <w:proofErr w:type="spellStart"/>
      <w:r w:rsidRPr="009E23AD">
        <w:rPr>
          <w:rFonts w:ascii="Calibri" w:eastAsia="Calibri" w:hAnsi="Calibri" w:cs="Times New Roman"/>
          <w:lang w:val="sl-SI"/>
        </w:rPr>
        <w:t>resolution</w:t>
      </w:r>
      <w:proofErr w:type="spellEnd"/>
      <w:r w:rsidRPr="009E23AD">
        <w:rPr>
          <w:rFonts w:ascii="Calibri" w:eastAsia="Calibri" w:hAnsi="Calibri" w:cs="Times New Roman"/>
          <w:lang w:val="sl-SI"/>
        </w:rPr>
        <w:t xml:space="preserve"> </w:t>
      </w:r>
      <w:proofErr w:type="spellStart"/>
      <w:r w:rsidRPr="009E23AD">
        <w:rPr>
          <w:rFonts w:ascii="Calibri" w:eastAsia="Calibri" w:hAnsi="Calibri" w:cs="Times New Roman"/>
          <w:lang w:val="sl-SI"/>
        </w:rPr>
        <w:t>games</w:t>
      </w:r>
      <w:proofErr w:type="spellEnd"/>
      <w:r w:rsidRPr="009E23AD">
        <w:rPr>
          <w:rFonts w:ascii="Calibri" w:eastAsia="Calibri" w:hAnsi="Calibri" w:cs="Times New Roman"/>
          <w:lang w:val="sl-SI"/>
        </w:rPr>
        <w:t xml:space="preserve">: </w:t>
      </w:r>
      <w:proofErr w:type="spellStart"/>
      <w:r w:rsidRPr="009E23AD">
        <w:rPr>
          <w:rFonts w:ascii="Calibri" w:eastAsia="Calibri" w:hAnsi="Calibri" w:cs="Times New Roman"/>
          <w:lang w:val="sl-SI"/>
        </w:rPr>
        <w:t>Quick</w:t>
      </w:r>
      <w:proofErr w:type="spellEnd"/>
      <w:r w:rsidRPr="009E23AD">
        <w:rPr>
          <w:rFonts w:ascii="Calibri" w:eastAsia="Calibri" w:hAnsi="Calibri" w:cs="Times New Roman"/>
          <w:lang w:val="sl-SI"/>
        </w:rPr>
        <w:t xml:space="preserve">, </w:t>
      </w:r>
      <w:proofErr w:type="spellStart"/>
      <w:r w:rsidRPr="009E23AD">
        <w:rPr>
          <w:rFonts w:ascii="Calibri" w:eastAsia="Calibri" w:hAnsi="Calibri" w:cs="Times New Roman"/>
          <w:lang w:val="sl-SI"/>
        </w:rPr>
        <w:t>Effective</w:t>
      </w:r>
      <w:proofErr w:type="spellEnd"/>
      <w:r w:rsidRPr="009E23AD">
        <w:rPr>
          <w:rFonts w:ascii="Calibri" w:eastAsia="Calibri" w:hAnsi="Calibri" w:cs="Times New Roman"/>
          <w:lang w:val="sl-SI"/>
        </w:rPr>
        <w:t xml:space="preserve"> </w:t>
      </w:r>
      <w:proofErr w:type="spellStart"/>
      <w:r w:rsidRPr="009E23AD">
        <w:rPr>
          <w:rFonts w:ascii="Calibri" w:eastAsia="Calibri" w:hAnsi="Calibri" w:cs="Times New Roman"/>
          <w:lang w:val="sl-SI"/>
        </w:rPr>
        <w:t>Activities</w:t>
      </w:r>
      <w:proofErr w:type="spellEnd"/>
      <w:r w:rsidRPr="009E23AD">
        <w:rPr>
          <w:rFonts w:ascii="Calibri" w:eastAsia="Calibri" w:hAnsi="Calibri" w:cs="Times New Roman"/>
          <w:lang w:val="sl-SI"/>
        </w:rPr>
        <w:t xml:space="preserve"> to </w:t>
      </w:r>
      <w:proofErr w:type="spellStart"/>
      <w:r w:rsidRPr="009E23AD">
        <w:rPr>
          <w:rFonts w:ascii="Calibri" w:eastAsia="Calibri" w:hAnsi="Calibri" w:cs="Times New Roman"/>
          <w:lang w:val="sl-SI"/>
        </w:rPr>
        <w:t>Improve</w:t>
      </w:r>
      <w:proofErr w:type="spellEnd"/>
      <w:r w:rsidRPr="009E23AD">
        <w:rPr>
          <w:rFonts w:ascii="Calibri" w:eastAsia="Calibri" w:hAnsi="Calibri" w:cs="Times New Roman"/>
          <w:lang w:val="sl-SI"/>
        </w:rPr>
        <w:t xml:space="preserve"> </w:t>
      </w:r>
      <w:proofErr w:type="spellStart"/>
      <w:r w:rsidRPr="009E23AD">
        <w:rPr>
          <w:rFonts w:ascii="Calibri" w:eastAsia="Calibri" w:hAnsi="Calibri" w:cs="Times New Roman"/>
          <w:lang w:val="sl-SI"/>
        </w:rPr>
        <w:t>Communication</w:t>
      </w:r>
      <w:proofErr w:type="spellEnd"/>
      <w:r w:rsidRPr="009E23AD">
        <w:rPr>
          <w:rFonts w:ascii="Calibri" w:eastAsia="Calibri" w:hAnsi="Calibri" w:cs="Times New Roman"/>
          <w:lang w:val="sl-SI"/>
        </w:rPr>
        <w:t xml:space="preserve">, </w:t>
      </w:r>
      <w:proofErr w:type="spellStart"/>
      <w:r w:rsidRPr="009E23AD">
        <w:rPr>
          <w:rFonts w:ascii="Calibri" w:eastAsia="Calibri" w:hAnsi="Calibri" w:cs="Times New Roman"/>
          <w:lang w:val="sl-SI"/>
        </w:rPr>
        <w:t>Trust</w:t>
      </w:r>
      <w:proofErr w:type="spellEnd"/>
      <w:r w:rsidRPr="009E23AD">
        <w:rPr>
          <w:rFonts w:ascii="Calibri" w:eastAsia="Calibri" w:hAnsi="Calibri" w:cs="Times New Roman"/>
          <w:lang w:val="sl-SI"/>
        </w:rPr>
        <w:t xml:space="preserve">, </w:t>
      </w:r>
      <w:proofErr w:type="spellStart"/>
      <w:r w:rsidRPr="009E23AD">
        <w:rPr>
          <w:rFonts w:ascii="Calibri" w:eastAsia="Calibri" w:hAnsi="Calibri" w:cs="Times New Roman"/>
          <w:lang w:val="sl-SI"/>
        </w:rPr>
        <w:t>and</w:t>
      </w:r>
      <w:proofErr w:type="spellEnd"/>
      <w:r w:rsidRPr="009E23AD">
        <w:rPr>
          <w:rFonts w:ascii="Calibri" w:eastAsia="Calibri" w:hAnsi="Calibri" w:cs="Times New Roman"/>
          <w:lang w:val="sl-SI"/>
        </w:rPr>
        <w:t xml:space="preserve"> </w:t>
      </w:r>
      <w:proofErr w:type="spellStart"/>
      <w:r w:rsidRPr="009E23AD">
        <w:rPr>
          <w:rFonts w:ascii="Calibri" w:eastAsia="Calibri" w:hAnsi="Calibri" w:cs="Times New Roman"/>
          <w:lang w:val="sl-SI"/>
        </w:rPr>
        <w:t>Collaboration</w:t>
      </w:r>
      <w:proofErr w:type="spellEnd"/>
      <w:r w:rsidRPr="009E23AD">
        <w:rPr>
          <w:rFonts w:ascii="Calibri" w:eastAsia="Calibri" w:hAnsi="Calibri" w:cs="Times New Roman"/>
          <w:lang w:val="sl-SI"/>
        </w:rPr>
        <w:t xml:space="preserve">” </w:t>
      </w:r>
      <w:proofErr w:type="spellStart"/>
      <w:r w:rsidRPr="009E23AD">
        <w:rPr>
          <w:rFonts w:ascii="Calibri" w:eastAsia="Calibri" w:hAnsi="Calibri" w:cs="Times New Roman"/>
          <w:lang w:val="sl-SI"/>
        </w:rPr>
        <w:t>by</w:t>
      </w:r>
      <w:proofErr w:type="spellEnd"/>
      <w:r w:rsidRPr="009E23AD">
        <w:rPr>
          <w:rFonts w:ascii="Calibri" w:eastAsia="Calibri" w:hAnsi="Calibri" w:cs="Times New Roman"/>
          <w:lang w:val="sl-SI"/>
        </w:rPr>
        <w:t xml:space="preserve"> Mary </w:t>
      </w:r>
      <w:proofErr w:type="spellStart"/>
      <w:r w:rsidRPr="009E23AD">
        <w:rPr>
          <w:rFonts w:ascii="Calibri" w:eastAsia="Calibri" w:hAnsi="Calibri" w:cs="Times New Roman"/>
          <w:lang w:val="sl-SI"/>
        </w:rPr>
        <w:t>Scannell</w:t>
      </w:r>
      <w:proofErr w:type="spellEnd"/>
      <w:r w:rsidRPr="009E23AD">
        <w:rPr>
          <w:rFonts w:ascii="Calibri" w:eastAsia="Calibri" w:hAnsi="Calibri" w:cs="Times New Roman"/>
          <w:lang w:val="sl-SI"/>
        </w:rPr>
        <w:t xml:space="preserve">, </w:t>
      </w:r>
      <w:proofErr w:type="spellStart"/>
      <w:r w:rsidRPr="009E23AD">
        <w:rPr>
          <w:rFonts w:ascii="Calibri" w:eastAsia="Calibri" w:hAnsi="Calibri" w:cs="Times New Roman"/>
          <w:lang w:val="sl-SI"/>
        </w:rPr>
        <w:t>Mc</w:t>
      </w:r>
      <w:proofErr w:type="spellEnd"/>
      <w:r w:rsidRPr="009E23AD">
        <w:rPr>
          <w:rFonts w:ascii="Calibri" w:eastAsia="Calibri" w:hAnsi="Calibri" w:cs="Times New Roman"/>
          <w:lang w:val="sl-SI"/>
        </w:rPr>
        <w:t xml:space="preserve"> </w:t>
      </w:r>
      <w:proofErr w:type="spellStart"/>
      <w:r w:rsidRPr="009E23AD">
        <w:rPr>
          <w:rFonts w:ascii="Calibri" w:eastAsia="Calibri" w:hAnsi="Calibri" w:cs="Times New Roman"/>
          <w:lang w:val="sl-SI"/>
        </w:rPr>
        <w:t>Graw</w:t>
      </w:r>
      <w:proofErr w:type="spellEnd"/>
      <w:r w:rsidRPr="009E23AD">
        <w:rPr>
          <w:rFonts w:ascii="Calibri" w:eastAsia="Calibri" w:hAnsi="Calibri" w:cs="Times New Roman"/>
          <w:lang w:val="sl-SI"/>
        </w:rPr>
        <w:t xml:space="preserve"> Hill 2010.</w:t>
      </w:r>
    </w:p>
    <w:p w:rsidR="009E23AD" w:rsidRPr="009E23AD" w:rsidRDefault="009E23AD" w:rsidP="009E23AD">
      <w:pPr>
        <w:keepNext/>
        <w:keepLines/>
        <w:spacing w:before="480" w:after="0"/>
        <w:outlineLvl w:val="0"/>
        <w:rPr>
          <w:rFonts w:ascii="Cambria" w:eastAsia="Calibri" w:hAnsi="Cambria" w:cs="Times New Roman"/>
          <w:b/>
          <w:bCs/>
          <w:color w:val="17365D"/>
          <w:sz w:val="28"/>
          <w:szCs w:val="28"/>
          <w:lang w:val="sl-SI"/>
        </w:rPr>
      </w:pPr>
      <w:r w:rsidRPr="009E23AD">
        <w:rPr>
          <w:rFonts w:ascii="Cambria" w:eastAsia="Calibri" w:hAnsi="Cambria" w:cs="Times New Roman"/>
          <w:b/>
          <w:bCs/>
          <w:color w:val="17365D"/>
          <w:sz w:val="28"/>
          <w:szCs w:val="28"/>
          <w:lang w:val="sl-SI"/>
        </w:rPr>
        <w:t>Izročki/Učni listi:</w:t>
      </w:r>
    </w:p>
    <w:p w:rsidR="009E23AD" w:rsidRPr="009E23AD" w:rsidRDefault="009E23AD" w:rsidP="009E23AD">
      <w:pPr>
        <w:numPr>
          <w:ilvl w:val="0"/>
          <w:numId w:val="21"/>
        </w:numPr>
        <w:contextualSpacing/>
        <w:rPr>
          <w:rFonts w:ascii="Calibri" w:eastAsia="Calibri" w:hAnsi="Calibri" w:cs="Arial"/>
          <w:color w:val="17365D"/>
          <w:lang w:val="sl-SI"/>
        </w:rPr>
      </w:pPr>
      <w:r w:rsidRPr="009E23AD">
        <w:rPr>
          <w:rFonts w:ascii="Calibri" w:eastAsia="Calibri" w:hAnsi="Calibri" w:cs="Arial"/>
          <w:lang w:val="sl-SI"/>
        </w:rPr>
        <w:t>Koliko oseb</w:t>
      </w:r>
    </w:p>
    <w:p w:rsidR="009E23AD" w:rsidRPr="009E23AD" w:rsidRDefault="009E23AD" w:rsidP="009E23AD">
      <w:pPr>
        <w:ind w:left="720"/>
        <w:contextualSpacing/>
        <w:rPr>
          <w:rFonts w:ascii="Calibri" w:eastAsia="Calibri" w:hAnsi="Calibri" w:cs="Arial"/>
          <w:color w:val="17365D"/>
          <w:sz w:val="24"/>
          <w:szCs w:val="24"/>
          <w:lang w:val="sl-SI"/>
        </w:rPr>
      </w:pPr>
    </w:p>
    <w:p w:rsidR="009E23AD" w:rsidRPr="009E23AD" w:rsidRDefault="009E23AD" w:rsidP="009E23AD">
      <w:pPr>
        <w:contextualSpacing/>
        <w:rPr>
          <w:rFonts w:ascii="Calibri" w:eastAsia="Calibri" w:hAnsi="Calibri" w:cs="Arial"/>
          <w:sz w:val="24"/>
          <w:szCs w:val="24"/>
          <w:lang w:val="sl-SI"/>
        </w:rPr>
      </w:pPr>
    </w:p>
    <w:p w:rsidR="009E23AD" w:rsidRPr="009E23AD" w:rsidRDefault="009E23AD" w:rsidP="009E23AD">
      <w:pPr>
        <w:contextualSpacing/>
        <w:rPr>
          <w:rFonts w:ascii="Calibri" w:eastAsia="Calibri" w:hAnsi="Calibri" w:cs="Arial"/>
          <w:sz w:val="24"/>
          <w:szCs w:val="24"/>
          <w:lang w:val="sl-SI"/>
        </w:rPr>
      </w:pPr>
    </w:p>
    <w:p w:rsidR="009E23AD" w:rsidRPr="009E23AD" w:rsidRDefault="009E23AD" w:rsidP="009E23AD">
      <w:pPr>
        <w:spacing w:after="300" w:line="240" w:lineRule="auto"/>
        <w:contextualSpacing/>
        <w:rPr>
          <w:rFonts w:ascii="Calibri" w:eastAsia="Calibri" w:hAnsi="Calibri" w:cs="Arial"/>
          <w:color w:val="0000FF"/>
          <w:u w:val="single"/>
          <w:lang w:val="sl-SI"/>
        </w:rPr>
      </w:pPr>
    </w:p>
    <w:p w:rsidR="00C30713" w:rsidRPr="009E23AD" w:rsidRDefault="00C30713" w:rsidP="009E23AD"/>
    <w:sectPr w:rsidR="00C30713" w:rsidRPr="009E23AD"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B2" w:rsidRDefault="001700B2" w:rsidP="000D1CD3">
      <w:pPr>
        <w:spacing w:after="0" w:line="240" w:lineRule="auto"/>
      </w:pPr>
      <w:r>
        <w:separator/>
      </w:r>
    </w:p>
  </w:endnote>
  <w:endnote w:type="continuationSeparator" w:id="0">
    <w:p w:rsidR="001700B2" w:rsidRDefault="001700B2"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eplerStd-Light">
    <w:panose1 w:val="00000000000000000000"/>
    <w:charset w:val="EE"/>
    <w:family w:val="auto"/>
    <w:notTrueType/>
    <w:pitch w:val="default"/>
    <w:sig w:usb0="00000005" w:usb1="00000000" w:usb2="00000000" w:usb3="00000000" w:csb0="00000002" w:csb1="00000000"/>
  </w:font>
  <w:font w:name="HelveticaNeueLTStd-Lt">
    <w:altName w:val="MS P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B2" w:rsidRDefault="001700B2" w:rsidP="000D1CD3">
      <w:pPr>
        <w:spacing w:after="0" w:line="240" w:lineRule="auto"/>
      </w:pPr>
      <w:r>
        <w:separator/>
      </w:r>
    </w:p>
  </w:footnote>
  <w:footnote w:type="continuationSeparator" w:id="0">
    <w:p w:rsidR="001700B2" w:rsidRDefault="001700B2"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700B2"/>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23AD"/>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0292-BD58-4BE0-9705-0187DF7A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0</DocSecurity>
  <Lines>18</Lines>
  <Paragraphs>5</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2015-01-04T11:23:00Z</dcterms:created>
  <dcterms:modified xsi:type="dcterms:W3CDTF">2015-01-04T11:23:00Z</dcterms:modified>
</cp:coreProperties>
</file>