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826" w:rsidRPr="007D2826" w:rsidRDefault="007D2826" w:rsidP="007D2826">
      <w:pPr>
        <w:spacing w:after="300" w:line="240" w:lineRule="auto"/>
        <w:contextualSpacing/>
        <w:rPr>
          <w:rFonts w:ascii="Cambria" w:eastAsia="Times New Roman" w:hAnsi="Cambria" w:cs="Times New Roman"/>
          <w:color w:val="17365D"/>
          <w:spacing w:val="5"/>
          <w:kern w:val="28"/>
          <w:sz w:val="44"/>
          <w:szCs w:val="52"/>
          <w:lang w:val="sl-SI" w:eastAsia="x-none"/>
        </w:rPr>
      </w:pPr>
      <w:r w:rsidRPr="007D2826">
        <w:rPr>
          <w:rFonts w:ascii="Cambria" w:eastAsia="Times New Roman" w:hAnsi="Cambria" w:cs="Times New Roman"/>
          <w:color w:val="17365D"/>
          <w:spacing w:val="5"/>
          <w:kern w:val="28"/>
          <w:sz w:val="44"/>
          <w:szCs w:val="52"/>
          <w:lang w:val="sl-SI" w:eastAsia="x-none"/>
        </w:rPr>
        <w:t xml:space="preserve">Naslov: Aktivna, konstruktivna komunikacija </w:t>
      </w:r>
      <w:r>
        <w:rPr>
          <w:rFonts w:ascii="Cambria" w:eastAsia="Times New Roman" w:hAnsi="Cambria" w:cs="Times New Roman"/>
          <w:color w:val="17365D"/>
          <w:spacing w:val="5"/>
          <w:kern w:val="28"/>
          <w:sz w:val="44"/>
          <w:szCs w:val="52"/>
          <w:lang w:val="sl-SI" w:eastAsia="x-none"/>
        </w:rPr>
        <w:t>(</w:t>
      </w:r>
      <w:proofErr w:type="spellStart"/>
      <w:r w:rsidRPr="007D2826">
        <w:rPr>
          <w:rFonts w:ascii="Cambria" w:eastAsia="Times New Roman" w:hAnsi="Cambria" w:cs="Times New Roman"/>
          <w:color w:val="17365D"/>
          <w:spacing w:val="5"/>
          <w:kern w:val="28"/>
          <w:sz w:val="44"/>
          <w:szCs w:val="52"/>
          <w:lang w:val="sl-SI" w:eastAsia="x-none"/>
        </w:rPr>
        <w:t>Active</w:t>
      </w:r>
      <w:proofErr w:type="spellEnd"/>
      <w:r w:rsidRPr="007D2826">
        <w:rPr>
          <w:rFonts w:ascii="Cambria" w:eastAsia="Times New Roman" w:hAnsi="Cambria" w:cs="Times New Roman"/>
          <w:color w:val="17365D"/>
          <w:spacing w:val="5"/>
          <w:kern w:val="28"/>
          <w:sz w:val="44"/>
          <w:szCs w:val="52"/>
          <w:lang w:val="sl-SI" w:eastAsia="x-none"/>
        </w:rPr>
        <w:t xml:space="preserve"> </w:t>
      </w:r>
      <w:proofErr w:type="spellStart"/>
      <w:r w:rsidRPr="007D2826">
        <w:rPr>
          <w:rFonts w:ascii="Cambria" w:eastAsia="Times New Roman" w:hAnsi="Cambria" w:cs="Times New Roman"/>
          <w:color w:val="17365D"/>
          <w:spacing w:val="5"/>
          <w:kern w:val="28"/>
          <w:sz w:val="44"/>
          <w:szCs w:val="52"/>
          <w:lang w:val="sl-SI" w:eastAsia="x-none"/>
        </w:rPr>
        <w:t>Constructive</w:t>
      </w:r>
      <w:proofErr w:type="spellEnd"/>
      <w:r w:rsidRPr="007D2826">
        <w:rPr>
          <w:rFonts w:ascii="Cambria" w:eastAsia="Times New Roman" w:hAnsi="Cambria" w:cs="Times New Roman"/>
          <w:color w:val="17365D"/>
          <w:spacing w:val="5"/>
          <w:kern w:val="28"/>
          <w:sz w:val="44"/>
          <w:szCs w:val="52"/>
          <w:lang w:val="sl-SI" w:eastAsia="x-none"/>
        </w:rPr>
        <w:t xml:space="preserve"> </w:t>
      </w:r>
      <w:proofErr w:type="spellStart"/>
      <w:r w:rsidRPr="007D2826">
        <w:rPr>
          <w:rFonts w:ascii="Cambria" w:eastAsia="Times New Roman" w:hAnsi="Cambria" w:cs="Times New Roman"/>
          <w:color w:val="17365D"/>
          <w:spacing w:val="5"/>
          <w:kern w:val="28"/>
          <w:sz w:val="44"/>
          <w:szCs w:val="52"/>
          <w:lang w:val="sl-SI" w:eastAsia="x-none"/>
        </w:rPr>
        <w:t>Communication</w:t>
      </w:r>
      <w:proofErr w:type="spellEnd"/>
      <w:r>
        <w:rPr>
          <w:rFonts w:ascii="Cambria" w:eastAsia="Times New Roman" w:hAnsi="Cambria" w:cs="Times New Roman"/>
          <w:color w:val="17365D"/>
          <w:spacing w:val="5"/>
          <w:kern w:val="28"/>
          <w:sz w:val="44"/>
          <w:szCs w:val="52"/>
          <w:lang w:val="sl-SI" w:eastAsia="x-none"/>
        </w:rPr>
        <w:t>)</w:t>
      </w:r>
    </w:p>
    <w:p w:rsidR="007D2826" w:rsidRDefault="007D2826" w:rsidP="007D2826">
      <w:pPr>
        <w:spacing w:after="300" w:line="240" w:lineRule="auto"/>
        <w:contextualSpacing/>
        <w:rPr>
          <w:rFonts w:ascii="Cambria" w:eastAsia="Times New Roman" w:hAnsi="Cambria" w:cs="Times New Roman"/>
          <w:color w:val="17365D"/>
          <w:spacing w:val="5"/>
          <w:kern w:val="28"/>
          <w:sz w:val="24"/>
          <w:szCs w:val="52"/>
          <w:lang w:val="sl-SI" w:eastAsia="x-none"/>
        </w:rPr>
      </w:pPr>
    </w:p>
    <w:p w:rsidR="007D2826" w:rsidRPr="007D2826" w:rsidRDefault="007D2826" w:rsidP="007D2826">
      <w:pPr>
        <w:spacing w:after="300" w:line="240" w:lineRule="auto"/>
        <w:contextualSpacing/>
        <w:jc w:val="both"/>
        <w:rPr>
          <w:rFonts w:eastAsia="Times New Roman" w:cs="Times New Roman"/>
          <w:color w:val="17365D"/>
          <w:spacing w:val="5"/>
          <w:kern w:val="28"/>
          <w:sz w:val="28"/>
          <w:szCs w:val="56"/>
          <w:lang w:val="sl-SI" w:eastAsia="x-none"/>
        </w:rPr>
      </w:pPr>
      <w:r w:rsidRPr="007D2826">
        <w:rPr>
          <w:rFonts w:eastAsia="Times New Roman" w:cs="Times New Roman"/>
          <w:color w:val="17365D"/>
          <w:spacing w:val="5"/>
          <w:kern w:val="28"/>
          <w:sz w:val="28"/>
          <w:szCs w:val="56"/>
          <w:lang w:val="sl-SI" w:eastAsia="x-none"/>
        </w:rPr>
        <w:t xml:space="preserve">Koda vaje: </w:t>
      </w:r>
    </w:p>
    <w:tbl>
      <w:tblPr>
        <w:tblW w:w="0" w:type="auto"/>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4253"/>
        <w:gridCol w:w="3118"/>
        <w:gridCol w:w="1560"/>
      </w:tblGrid>
      <w:tr w:rsidR="007D2826" w:rsidRPr="007D2826" w:rsidTr="003B608F">
        <w:tc>
          <w:tcPr>
            <w:tcW w:w="4253" w:type="dxa"/>
            <w:shd w:val="clear" w:color="auto" w:fill="9CD45E"/>
          </w:tcPr>
          <w:p w:rsidR="007D2826" w:rsidRPr="007D2826" w:rsidRDefault="007D2826" w:rsidP="007D2826">
            <w:pPr>
              <w:spacing w:after="0" w:line="240" w:lineRule="auto"/>
              <w:jc w:val="both"/>
              <w:rPr>
                <w:rFonts w:eastAsia="Calibri" w:cs="Times New Roman"/>
                <w:b/>
                <w:bCs/>
                <w:color w:val="17365D"/>
                <w:sz w:val="24"/>
                <w:szCs w:val="24"/>
                <w:lang w:val="sl-SI"/>
              </w:rPr>
            </w:pPr>
            <w:r w:rsidRPr="007D2826">
              <w:rPr>
                <w:rFonts w:eastAsia="Calibri" w:cs="Times New Roman"/>
                <w:b/>
                <w:bCs/>
                <w:color w:val="17365D"/>
                <w:sz w:val="24"/>
                <w:szCs w:val="24"/>
                <w:lang w:val="sl-SI"/>
              </w:rPr>
              <w:t>Moduli:</w:t>
            </w:r>
          </w:p>
        </w:tc>
        <w:tc>
          <w:tcPr>
            <w:tcW w:w="3118" w:type="dxa"/>
            <w:shd w:val="clear" w:color="auto" w:fill="9CD45E"/>
          </w:tcPr>
          <w:p w:rsidR="007D2826" w:rsidRPr="007D2826" w:rsidRDefault="007D2826" w:rsidP="007D2826">
            <w:pPr>
              <w:spacing w:after="0" w:line="240" w:lineRule="auto"/>
              <w:jc w:val="both"/>
              <w:rPr>
                <w:rFonts w:eastAsia="Calibri" w:cs="Times New Roman"/>
                <w:b/>
                <w:bCs/>
                <w:color w:val="17365D"/>
                <w:sz w:val="24"/>
                <w:szCs w:val="24"/>
                <w:lang w:val="sl-SI"/>
              </w:rPr>
            </w:pPr>
            <w:r w:rsidRPr="007D2826">
              <w:rPr>
                <w:rFonts w:eastAsia="Calibri" w:cs="Times New Roman"/>
                <w:b/>
                <w:bCs/>
                <w:color w:val="17365D"/>
                <w:sz w:val="24"/>
                <w:szCs w:val="24"/>
                <w:lang w:val="sl-SI"/>
              </w:rPr>
              <w:t>Velikost skupine:</w:t>
            </w:r>
          </w:p>
        </w:tc>
        <w:tc>
          <w:tcPr>
            <w:tcW w:w="1560" w:type="dxa"/>
            <w:shd w:val="clear" w:color="auto" w:fill="9CD45E"/>
          </w:tcPr>
          <w:p w:rsidR="007D2826" w:rsidRPr="007D2826" w:rsidRDefault="007D2826" w:rsidP="007D2826">
            <w:pPr>
              <w:spacing w:after="0" w:line="240" w:lineRule="auto"/>
              <w:jc w:val="both"/>
              <w:rPr>
                <w:rFonts w:eastAsia="Calibri" w:cs="Times New Roman"/>
                <w:b/>
                <w:bCs/>
                <w:color w:val="17365D"/>
                <w:sz w:val="24"/>
                <w:szCs w:val="24"/>
                <w:lang w:val="sl-SI"/>
              </w:rPr>
            </w:pPr>
            <w:r w:rsidRPr="007D2826">
              <w:rPr>
                <w:rFonts w:eastAsia="Calibri" w:cs="Times New Roman"/>
                <w:b/>
                <w:bCs/>
                <w:color w:val="17365D"/>
                <w:sz w:val="24"/>
                <w:szCs w:val="24"/>
                <w:lang w:val="sl-SI"/>
              </w:rPr>
              <w:t>Trajanje:</w:t>
            </w:r>
          </w:p>
        </w:tc>
      </w:tr>
      <w:tr w:rsidR="007D2826" w:rsidRPr="007D2826" w:rsidTr="003B608F">
        <w:tc>
          <w:tcPr>
            <w:tcW w:w="4253" w:type="dxa"/>
            <w:shd w:val="clear" w:color="auto" w:fill="D9D9D9"/>
          </w:tcPr>
          <w:p w:rsidR="007D2826" w:rsidRPr="007D2826" w:rsidRDefault="007D2826" w:rsidP="007D2826">
            <w:pPr>
              <w:spacing w:after="0" w:line="240" w:lineRule="auto"/>
              <w:jc w:val="both"/>
              <w:rPr>
                <w:rFonts w:eastAsia="Calibri" w:cs="Times New Roman"/>
                <w:b/>
                <w:bCs/>
                <w:color w:val="17365D"/>
                <w:sz w:val="24"/>
                <w:szCs w:val="24"/>
                <w:lang w:val="sl-SI"/>
              </w:rPr>
            </w:pPr>
            <w:r w:rsidRPr="007D2826">
              <w:rPr>
                <w:rFonts w:eastAsia="Calibri" w:cs="Times New Roman"/>
                <w:b/>
                <w:bCs/>
                <w:color w:val="17365D"/>
                <w:sz w:val="24"/>
                <w:szCs w:val="24"/>
                <w:lang w:val="sl-SI"/>
              </w:rPr>
              <w:t xml:space="preserve">3.      Osebna integriteta </w:t>
            </w:r>
          </w:p>
          <w:p w:rsidR="007D2826" w:rsidRPr="007D2826" w:rsidRDefault="007D2826" w:rsidP="007D2826">
            <w:pPr>
              <w:spacing w:after="0" w:line="240" w:lineRule="auto"/>
              <w:jc w:val="both"/>
              <w:rPr>
                <w:rFonts w:eastAsia="Calibri" w:cs="Times New Roman"/>
                <w:b/>
                <w:bCs/>
                <w:color w:val="17365D"/>
                <w:sz w:val="24"/>
                <w:szCs w:val="24"/>
                <w:lang w:val="sl-SI"/>
              </w:rPr>
            </w:pPr>
            <w:r w:rsidRPr="007D2826">
              <w:rPr>
                <w:rFonts w:eastAsia="Calibri" w:cs="Times New Roman"/>
                <w:b/>
                <w:bCs/>
                <w:color w:val="17365D"/>
                <w:sz w:val="24"/>
                <w:szCs w:val="24"/>
                <w:lang w:val="sl-SI"/>
              </w:rPr>
              <w:t>5.      Strategije reševanja konfliktov</w:t>
            </w:r>
          </w:p>
          <w:p w:rsidR="007D2826" w:rsidRPr="007D2826" w:rsidRDefault="007D2826" w:rsidP="007D2826">
            <w:pPr>
              <w:spacing w:after="0" w:line="240" w:lineRule="auto"/>
              <w:jc w:val="both"/>
              <w:rPr>
                <w:rFonts w:eastAsia="Calibri" w:cs="Times New Roman"/>
                <w:b/>
                <w:bCs/>
                <w:color w:val="17365D"/>
                <w:sz w:val="24"/>
                <w:szCs w:val="24"/>
                <w:lang w:val="sl-SI"/>
              </w:rPr>
            </w:pPr>
            <w:r w:rsidRPr="007D2826">
              <w:rPr>
                <w:rFonts w:eastAsia="Calibri" w:cs="Times New Roman"/>
                <w:b/>
                <w:bCs/>
                <w:color w:val="17365D"/>
                <w:sz w:val="24"/>
                <w:szCs w:val="24"/>
                <w:lang w:val="sl-SI"/>
              </w:rPr>
              <w:t xml:space="preserve">6.      </w:t>
            </w:r>
            <w:r w:rsidR="006806ED">
              <w:rPr>
                <w:rFonts w:eastAsia="Calibri" w:cs="Times New Roman"/>
                <w:b/>
                <w:bCs/>
                <w:color w:val="17365D"/>
                <w:sz w:val="24"/>
                <w:szCs w:val="24"/>
                <w:lang w:val="sl-SI"/>
              </w:rPr>
              <w:t>Strategije reševanja problemov</w:t>
            </w:r>
            <w:bookmarkStart w:id="0" w:name="_GoBack"/>
            <w:bookmarkEnd w:id="0"/>
          </w:p>
          <w:p w:rsidR="007D2826" w:rsidRPr="007D2826" w:rsidRDefault="007D2826" w:rsidP="007D2826">
            <w:pPr>
              <w:spacing w:after="0" w:line="240" w:lineRule="auto"/>
              <w:jc w:val="both"/>
              <w:rPr>
                <w:rFonts w:eastAsia="Calibri" w:cs="Times New Roman"/>
                <w:b/>
                <w:bCs/>
                <w:color w:val="17365D"/>
                <w:sz w:val="24"/>
                <w:szCs w:val="24"/>
                <w:lang w:val="sl-SI"/>
              </w:rPr>
            </w:pPr>
            <w:r w:rsidRPr="007D2826">
              <w:rPr>
                <w:rFonts w:eastAsia="Calibri" w:cs="Times New Roman"/>
                <w:b/>
                <w:bCs/>
                <w:color w:val="17365D"/>
                <w:sz w:val="24"/>
                <w:szCs w:val="24"/>
                <w:lang w:val="sl-SI"/>
              </w:rPr>
              <w:t xml:space="preserve">7.     </w:t>
            </w:r>
            <w:proofErr w:type="spellStart"/>
            <w:r w:rsidRPr="007D2826">
              <w:rPr>
                <w:rFonts w:eastAsia="Calibri" w:cs="Times New Roman"/>
                <w:b/>
                <w:bCs/>
                <w:color w:val="17365D"/>
                <w:sz w:val="24"/>
                <w:szCs w:val="24"/>
                <w:lang w:val="sl-SI"/>
              </w:rPr>
              <w:t>Mediacija</w:t>
            </w:r>
            <w:proofErr w:type="spellEnd"/>
            <w:r w:rsidRPr="007D2826">
              <w:rPr>
                <w:rFonts w:eastAsia="Calibri" w:cs="Times New Roman"/>
                <w:bCs/>
                <w:color w:val="17365D"/>
                <w:sz w:val="24"/>
                <w:szCs w:val="24"/>
                <w:lang w:val="sl-SI"/>
              </w:rPr>
              <w:t xml:space="preserve"> </w:t>
            </w:r>
          </w:p>
        </w:tc>
        <w:tc>
          <w:tcPr>
            <w:tcW w:w="3118" w:type="dxa"/>
            <w:shd w:val="clear" w:color="auto" w:fill="D9D9D9"/>
          </w:tcPr>
          <w:p w:rsidR="007D2826" w:rsidRPr="007D2826" w:rsidRDefault="007D2826" w:rsidP="007D2826">
            <w:pPr>
              <w:spacing w:after="0" w:line="240" w:lineRule="auto"/>
              <w:jc w:val="both"/>
              <w:rPr>
                <w:rFonts w:eastAsia="Calibri" w:cs="Times New Roman"/>
                <w:b/>
                <w:color w:val="17365D"/>
                <w:sz w:val="24"/>
                <w:szCs w:val="24"/>
                <w:lang w:val="sl-SI"/>
              </w:rPr>
            </w:pPr>
            <w:r w:rsidRPr="007D2826">
              <w:rPr>
                <w:rFonts w:eastAsia="Calibri" w:cs="Times New Roman"/>
                <w:b/>
                <w:color w:val="17365D"/>
                <w:sz w:val="24"/>
                <w:szCs w:val="24"/>
                <w:lang w:val="sl-SI"/>
              </w:rPr>
              <w:t>Posamezno/Individualno</w:t>
            </w:r>
          </w:p>
          <w:p w:rsidR="007D2826" w:rsidRPr="007D2826" w:rsidRDefault="007D2826" w:rsidP="007D2826">
            <w:pPr>
              <w:spacing w:after="0" w:line="240" w:lineRule="auto"/>
              <w:jc w:val="both"/>
              <w:rPr>
                <w:rFonts w:eastAsia="Calibri" w:cs="Times New Roman"/>
                <w:b/>
                <w:color w:val="17365D"/>
                <w:sz w:val="24"/>
                <w:szCs w:val="24"/>
                <w:lang w:val="sl-SI"/>
              </w:rPr>
            </w:pPr>
            <w:r w:rsidRPr="007D2826">
              <w:rPr>
                <w:rFonts w:eastAsia="Calibri" w:cs="Times New Roman"/>
                <w:b/>
                <w:color w:val="17365D"/>
                <w:sz w:val="24"/>
                <w:szCs w:val="24"/>
                <w:lang w:val="sl-SI"/>
              </w:rPr>
              <w:t>Majhna skupina</w:t>
            </w:r>
          </w:p>
          <w:p w:rsidR="007D2826" w:rsidRPr="007D2826" w:rsidRDefault="007D2826" w:rsidP="007D2826">
            <w:pPr>
              <w:spacing w:after="0" w:line="240" w:lineRule="auto"/>
              <w:jc w:val="both"/>
              <w:rPr>
                <w:rFonts w:eastAsia="Calibri" w:cs="Times New Roman"/>
                <w:color w:val="17365D"/>
                <w:sz w:val="24"/>
                <w:szCs w:val="24"/>
                <w:lang w:val="sl-SI"/>
              </w:rPr>
            </w:pPr>
          </w:p>
        </w:tc>
        <w:tc>
          <w:tcPr>
            <w:tcW w:w="1560" w:type="dxa"/>
            <w:shd w:val="clear" w:color="auto" w:fill="D9D9D9"/>
          </w:tcPr>
          <w:p w:rsidR="007D2826" w:rsidRPr="007D2826" w:rsidRDefault="007D2826" w:rsidP="007D2826">
            <w:pPr>
              <w:spacing w:after="0" w:line="240" w:lineRule="auto"/>
              <w:jc w:val="both"/>
              <w:rPr>
                <w:rFonts w:eastAsia="Calibri" w:cs="Times New Roman"/>
                <w:color w:val="17365D"/>
                <w:sz w:val="24"/>
                <w:szCs w:val="24"/>
                <w:lang w:val="sl-SI"/>
              </w:rPr>
            </w:pPr>
            <w:r w:rsidRPr="007D2826">
              <w:rPr>
                <w:rFonts w:eastAsia="Calibri" w:cs="Times New Roman"/>
                <w:color w:val="17365D"/>
                <w:sz w:val="24"/>
                <w:szCs w:val="24"/>
                <w:lang w:val="sl-SI"/>
              </w:rPr>
              <w:t>45 min</w:t>
            </w:r>
          </w:p>
        </w:tc>
      </w:tr>
    </w:tbl>
    <w:p w:rsidR="007D2826" w:rsidRPr="007D2826" w:rsidRDefault="007D2826" w:rsidP="007D2826">
      <w:pPr>
        <w:keepNext/>
        <w:keepLines/>
        <w:spacing w:before="480" w:after="0"/>
        <w:jc w:val="both"/>
        <w:outlineLvl w:val="0"/>
        <w:rPr>
          <w:rFonts w:eastAsia="Times New Roman" w:cs="Times New Roman"/>
          <w:b/>
          <w:bCs/>
          <w:color w:val="17365D"/>
          <w:sz w:val="32"/>
          <w:szCs w:val="32"/>
          <w:lang w:val="sl-SI" w:eastAsia="x-none"/>
        </w:rPr>
      </w:pPr>
      <w:r w:rsidRPr="007D2826">
        <w:rPr>
          <w:rFonts w:eastAsia="Times New Roman" w:cs="Times New Roman"/>
          <w:b/>
          <w:bCs/>
          <w:color w:val="17365D"/>
          <w:sz w:val="32"/>
          <w:szCs w:val="32"/>
          <w:lang w:val="sl-SI" w:eastAsia="x-none"/>
        </w:rPr>
        <w:t>Namen:</w:t>
      </w:r>
    </w:p>
    <w:p w:rsidR="007D2826" w:rsidRPr="007D2826" w:rsidRDefault="007D2826" w:rsidP="007D2826">
      <w:pPr>
        <w:numPr>
          <w:ilvl w:val="0"/>
          <w:numId w:val="22"/>
        </w:numPr>
        <w:suppressAutoHyphens/>
        <w:spacing w:after="0" w:line="240" w:lineRule="auto"/>
        <w:jc w:val="both"/>
        <w:rPr>
          <w:rFonts w:eastAsia="Calibri" w:cs="Times New Roman"/>
          <w:bCs/>
          <w:sz w:val="24"/>
          <w:szCs w:val="24"/>
          <w:lang w:val="sl-SI"/>
        </w:rPr>
      </w:pPr>
      <w:r w:rsidRPr="007D2826">
        <w:rPr>
          <w:rFonts w:eastAsia="Calibri" w:cs="Times New Roman"/>
          <w:bCs/>
          <w:sz w:val="24"/>
          <w:szCs w:val="24"/>
          <w:lang w:val="sl-SI"/>
        </w:rPr>
        <w:t xml:space="preserve">Dati zavedanje na komunikacijo </w:t>
      </w:r>
    </w:p>
    <w:p w:rsidR="007D2826" w:rsidRPr="007D2826" w:rsidRDefault="007D2826" w:rsidP="007D2826">
      <w:pPr>
        <w:numPr>
          <w:ilvl w:val="0"/>
          <w:numId w:val="22"/>
        </w:numPr>
        <w:suppressAutoHyphens/>
        <w:spacing w:after="0" w:line="240" w:lineRule="auto"/>
        <w:jc w:val="both"/>
        <w:rPr>
          <w:rFonts w:eastAsia="Calibri" w:cs="Times New Roman"/>
          <w:bCs/>
          <w:sz w:val="24"/>
          <w:szCs w:val="24"/>
          <w:lang w:val="sl-SI"/>
        </w:rPr>
      </w:pPr>
      <w:r w:rsidRPr="007D2826">
        <w:rPr>
          <w:rFonts w:eastAsia="Calibri" w:cs="Times New Roman"/>
          <w:bCs/>
          <w:sz w:val="24"/>
          <w:szCs w:val="24"/>
          <w:lang w:val="sl-SI"/>
        </w:rPr>
        <w:t xml:space="preserve">Omogočiti udeležencem, da komunicirajo na aktiven in konstruktiven način </w:t>
      </w:r>
    </w:p>
    <w:p w:rsidR="007D2826" w:rsidRPr="007D2826" w:rsidRDefault="007D2826" w:rsidP="007D2826">
      <w:pPr>
        <w:numPr>
          <w:ilvl w:val="0"/>
          <w:numId w:val="22"/>
        </w:numPr>
        <w:suppressAutoHyphens/>
        <w:spacing w:after="0" w:line="240" w:lineRule="auto"/>
        <w:jc w:val="both"/>
        <w:rPr>
          <w:rFonts w:eastAsia="Calibri" w:cs="Times New Roman"/>
          <w:bCs/>
          <w:sz w:val="24"/>
          <w:szCs w:val="24"/>
          <w:lang w:val="sl-SI"/>
        </w:rPr>
      </w:pPr>
      <w:r w:rsidRPr="007D2826">
        <w:rPr>
          <w:rFonts w:eastAsia="Calibri" w:cs="Times New Roman"/>
          <w:bCs/>
          <w:sz w:val="24"/>
          <w:szCs w:val="24"/>
          <w:lang w:val="sl-SI"/>
        </w:rPr>
        <w:t xml:space="preserve">Pomagati ustvariti uspešen odnos do drugih ljudi, ki je osnoven element sreče </w:t>
      </w:r>
    </w:p>
    <w:p w:rsidR="007D2826" w:rsidRPr="007D2826" w:rsidRDefault="007D2826" w:rsidP="007D2826">
      <w:pPr>
        <w:keepNext/>
        <w:keepLines/>
        <w:spacing w:before="480" w:after="0"/>
        <w:jc w:val="both"/>
        <w:outlineLvl w:val="0"/>
        <w:rPr>
          <w:rFonts w:eastAsia="Times New Roman" w:cs="Times New Roman"/>
          <w:b/>
          <w:bCs/>
          <w:color w:val="17365D"/>
          <w:sz w:val="32"/>
          <w:szCs w:val="32"/>
          <w:lang w:val="sl-SI" w:eastAsia="x-none"/>
        </w:rPr>
      </w:pPr>
      <w:r w:rsidRPr="007D2826">
        <w:rPr>
          <w:rFonts w:eastAsia="Times New Roman" w:cs="Times New Roman"/>
          <w:b/>
          <w:bCs/>
          <w:color w:val="17365D"/>
          <w:sz w:val="32"/>
          <w:szCs w:val="32"/>
          <w:lang w:val="sl-SI" w:eastAsia="x-none"/>
        </w:rPr>
        <w:t>Opis:</w:t>
      </w:r>
    </w:p>
    <w:p w:rsidR="007D2826" w:rsidRPr="007D2826" w:rsidRDefault="007D2826" w:rsidP="007D2826">
      <w:pPr>
        <w:jc w:val="both"/>
        <w:rPr>
          <w:rFonts w:eastAsia="Calibri" w:cs="Times New Roman"/>
          <w:sz w:val="24"/>
          <w:szCs w:val="24"/>
          <w:lang w:val="sl-SI"/>
        </w:rPr>
      </w:pPr>
      <w:r w:rsidRPr="007D2826">
        <w:rPr>
          <w:rFonts w:eastAsia="Calibri" w:cs="Times New Roman"/>
          <w:sz w:val="24"/>
          <w:szCs w:val="24"/>
          <w:lang w:val="sl-SI"/>
        </w:rPr>
        <w:t xml:space="preserve">Trener razloži shemo 4-ih kvadratkov komuniciranja, na podlagi sledečega primera: </w:t>
      </w:r>
    </w:p>
    <w:p w:rsidR="007D2826" w:rsidRPr="007D2826" w:rsidRDefault="007D2826" w:rsidP="007D2826">
      <w:pPr>
        <w:jc w:val="both"/>
        <w:rPr>
          <w:rFonts w:eastAsia="Calibri" w:cs="Times New Roman"/>
          <w:sz w:val="24"/>
          <w:szCs w:val="24"/>
          <w:lang w:val="sl-SI"/>
        </w:rPr>
      </w:pPr>
      <w:r w:rsidRPr="007D2826">
        <w:rPr>
          <w:rFonts w:eastAsia="Calibri" w:cs="Times New Roman"/>
          <w:sz w:val="24"/>
          <w:szCs w:val="24"/>
          <w:lang w:val="sl-SI"/>
        </w:rPr>
        <w:t xml:space="preserve">Par, ki živi skupaj ima večerjo. Ona mu pove da je zelo zadovoljna glede pogovora, ki ga je danes imela s šefom, saj je dobila povišico plače.  </w:t>
      </w:r>
    </w:p>
    <w:p w:rsidR="007D2826" w:rsidRPr="007D2826" w:rsidRDefault="007D2826" w:rsidP="007D2826">
      <w:pPr>
        <w:jc w:val="both"/>
        <w:rPr>
          <w:rFonts w:eastAsia="Calibri" w:cs="Times New Roman"/>
          <w:sz w:val="24"/>
          <w:szCs w:val="24"/>
          <w:lang w:val="sl-SI"/>
        </w:rPr>
      </w:pPr>
      <w:r w:rsidRPr="007D2826">
        <w:rPr>
          <w:rFonts w:eastAsia="Calibri" w:cs="Times New Roman"/>
          <w:sz w:val="24"/>
          <w:szCs w:val="24"/>
          <w:lang w:val="sl-SI"/>
        </w:rPr>
        <w:t xml:space="preserve">Če sledimo komunikacijskemu modelu, moški lahko odgovori na štiri načine: </w:t>
      </w:r>
    </w:p>
    <w:p w:rsidR="007D2826" w:rsidRPr="007D2826" w:rsidRDefault="007D2826" w:rsidP="007D2826">
      <w:pPr>
        <w:spacing w:after="0"/>
        <w:jc w:val="both"/>
        <w:rPr>
          <w:rFonts w:eastAsia="Calibri" w:cs="Times New Roman"/>
          <w:sz w:val="24"/>
          <w:szCs w:val="24"/>
          <w:lang w:val="sl-SI"/>
        </w:rPr>
      </w:pPr>
      <w:r w:rsidRPr="007D2826">
        <w:rPr>
          <w:rFonts w:eastAsia="Calibri" w:cs="Times New Roman"/>
          <w:sz w:val="24"/>
          <w:szCs w:val="24"/>
          <w:lang w:val="sl-SI"/>
        </w:rPr>
        <w:t xml:space="preserve">1) Aktivno - destruktivno/uničevalno </w:t>
      </w:r>
    </w:p>
    <w:p w:rsidR="007D2826" w:rsidRPr="007D2826" w:rsidRDefault="007D2826" w:rsidP="007D2826">
      <w:pPr>
        <w:spacing w:after="0"/>
        <w:ind w:left="708"/>
        <w:jc w:val="both"/>
        <w:rPr>
          <w:rFonts w:eastAsia="Calibri" w:cs="Times New Roman"/>
          <w:sz w:val="24"/>
          <w:szCs w:val="24"/>
          <w:lang w:val="sl-SI"/>
        </w:rPr>
      </w:pPr>
      <w:r w:rsidRPr="007D2826">
        <w:rPr>
          <w:rFonts w:eastAsia="Calibri" w:cs="Times New Roman"/>
          <w:sz w:val="24"/>
          <w:szCs w:val="24"/>
          <w:lang w:val="sl-SI"/>
        </w:rPr>
        <w:t>O moj bog! Glej kaj si naredila s svojim pogovorom, ki si ga imela danes s šefom! Zdaj bova morala plačevati več davkov ker te zanima samo denar! Poleg tega boš morala za ta denar več delati kajne? Tako ne boš imela dovolj časa za domača opravila! Misliš, da bom jaz kaj počel! Ne bom, ne bom nič opravil..</w:t>
      </w:r>
    </w:p>
    <w:p w:rsidR="007D2826" w:rsidRPr="007D2826" w:rsidRDefault="007D2826" w:rsidP="007D2826">
      <w:pPr>
        <w:spacing w:after="0"/>
        <w:jc w:val="both"/>
        <w:rPr>
          <w:rFonts w:eastAsia="Calibri" w:cs="Times New Roman"/>
          <w:sz w:val="24"/>
          <w:szCs w:val="24"/>
          <w:lang w:val="sl-SI"/>
        </w:rPr>
      </w:pPr>
      <w:r w:rsidRPr="007D2826">
        <w:rPr>
          <w:rFonts w:eastAsia="Calibri" w:cs="Times New Roman"/>
          <w:sz w:val="24"/>
          <w:szCs w:val="24"/>
          <w:lang w:val="sl-SI"/>
        </w:rPr>
        <w:t xml:space="preserve">2) pasivno - uničevalno/destruktivno: </w:t>
      </w:r>
    </w:p>
    <w:p w:rsidR="007D2826" w:rsidRPr="007D2826" w:rsidRDefault="007D2826" w:rsidP="007D2826">
      <w:pPr>
        <w:spacing w:after="0"/>
        <w:ind w:left="708"/>
        <w:jc w:val="both"/>
        <w:rPr>
          <w:rFonts w:eastAsia="Calibri" w:cs="Times New Roman"/>
          <w:sz w:val="24"/>
          <w:szCs w:val="24"/>
          <w:lang w:val="sl-SI"/>
        </w:rPr>
      </w:pPr>
      <w:r w:rsidRPr="007D2826">
        <w:rPr>
          <w:rFonts w:eastAsia="Calibri" w:cs="Times New Roman"/>
          <w:sz w:val="24"/>
          <w:szCs w:val="24"/>
          <w:lang w:val="sl-SI"/>
        </w:rPr>
        <w:t xml:space="preserve">Kje je moje pivo in ali je večerja že pripravljena? </w:t>
      </w:r>
    </w:p>
    <w:p w:rsidR="007D2826" w:rsidRPr="007D2826" w:rsidRDefault="007D2826" w:rsidP="007D2826">
      <w:pPr>
        <w:spacing w:after="0"/>
        <w:jc w:val="both"/>
        <w:rPr>
          <w:rFonts w:eastAsia="Calibri" w:cs="Times New Roman"/>
          <w:sz w:val="24"/>
          <w:szCs w:val="24"/>
          <w:lang w:val="sl-SI"/>
        </w:rPr>
      </w:pPr>
      <w:r w:rsidRPr="007D2826">
        <w:rPr>
          <w:rFonts w:eastAsia="Calibri" w:cs="Times New Roman"/>
          <w:sz w:val="24"/>
          <w:szCs w:val="24"/>
          <w:lang w:val="sl-SI"/>
        </w:rPr>
        <w:t>3) pasivno - konstruktivno:</w:t>
      </w:r>
    </w:p>
    <w:p w:rsidR="007D2826" w:rsidRPr="007D2826" w:rsidRDefault="007D2826" w:rsidP="007D2826">
      <w:pPr>
        <w:spacing w:after="0"/>
        <w:ind w:left="708"/>
        <w:jc w:val="both"/>
        <w:rPr>
          <w:rFonts w:eastAsia="Calibri" w:cs="Times New Roman"/>
          <w:sz w:val="24"/>
          <w:szCs w:val="24"/>
          <w:lang w:val="sl-SI"/>
        </w:rPr>
      </w:pPr>
      <w:r w:rsidRPr="007D2826">
        <w:rPr>
          <w:rFonts w:eastAsia="Calibri" w:cs="Times New Roman"/>
          <w:sz w:val="24"/>
          <w:szCs w:val="24"/>
          <w:lang w:val="sl-SI"/>
        </w:rPr>
        <w:t>Prav,draga! Čestitam!</w:t>
      </w:r>
    </w:p>
    <w:p w:rsidR="007D2826" w:rsidRPr="007D2826" w:rsidRDefault="007D2826" w:rsidP="007D2826">
      <w:pPr>
        <w:spacing w:after="0"/>
        <w:jc w:val="both"/>
        <w:rPr>
          <w:rFonts w:eastAsia="Calibri" w:cs="Times New Roman"/>
          <w:sz w:val="24"/>
          <w:szCs w:val="24"/>
          <w:lang w:val="sl-SI"/>
        </w:rPr>
      </w:pPr>
      <w:r w:rsidRPr="007D2826">
        <w:rPr>
          <w:rFonts w:eastAsia="Calibri" w:cs="Times New Roman"/>
          <w:sz w:val="24"/>
          <w:szCs w:val="24"/>
          <w:lang w:val="sl-SI"/>
        </w:rPr>
        <w:t>4) aktivno - konstruktivno:</w:t>
      </w:r>
    </w:p>
    <w:p w:rsidR="007D2826" w:rsidRPr="007D2826" w:rsidRDefault="007D2826" w:rsidP="007D2826">
      <w:pPr>
        <w:spacing w:after="0"/>
        <w:ind w:left="708"/>
        <w:jc w:val="both"/>
        <w:rPr>
          <w:rFonts w:eastAsia="Calibri" w:cs="Times New Roman"/>
          <w:sz w:val="24"/>
          <w:szCs w:val="24"/>
          <w:lang w:val="sl-SI"/>
        </w:rPr>
      </w:pPr>
      <w:r w:rsidRPr="007D2826">
        <w:rPr>
          <w:rFonts w:eastAsia="Calibri" w:cs="Times New Roman"/>
          <w:sz w:val="24"/>
          <w:szCs w:val="24"/>
          <w:lang w:val="sl-SI"/>
        </w:rPr>
        <w:t xml:space="preserve">Kako čudovito draga! Tako sem vesel, da si dobila povišico, saj si mi povedala, da si morala trdo delati zadnji mesec. Zdaj mi pa prosim povej vse, kar si rekla šefu! In kaj </w:t>
      </w:r>
      <w:r w:rsidRPr="007D2826">
        <w:rPr>
          <w:rFonts w:eastAsia="Calibri" w:cs="Times New Roman"/>
          <w:sz w:val="24"/>
          <w:szCs w:val="24"/>
          <w:lang w:val="sl-SI"/>
        </w:rPr>
        <w:lastRenderedPageBreak/>
        <w:t xml:space="preserve">je odgovoril? Res me zanima kaj se je zgodilo, saj si rekla , da nisi prepričana če boš dobila povišico... </w:t>
      </w:r>
    </w:p>
    <w:p w:rsidR="007D2826" w:rsidRPr="007D2826" w:rsidRDefault="007D2826" w:rsidP="007D2826">
      <w:pPr>
        <w:jc w:val="both"/>
        <w:rPr>
          <w:rFonts w:eastAsia="Calibri" w:cs="Times New Roman"/>
          <w:sz w:val="24"/>
          <w:szCs w:val="24"/>
          <w:lang w:val="sl-SI"/>
        </w:rPr>
      </w:pPr>
      <w:r w:rsidRPr="007D2826">
        <w:rPr>
          <w:rFonts w:eastAsia="Calibri" w:cs="Times New Roman"/>
          <w:sz w:val="24"/>
          <w:szCs w:val="24"/>
          <w:lang w:val="sl-SI"/>
        </w:rPr>
        <w:t xml:space="preserve">Če želi ta moški imeti dolgotrajno, srečno razmerje s to žensko, bo moral odgovoriti na aktiven in konstruktiven način, saj raziskave kažejo, da pari, ki komunicirajo na takšen način imajo izpopolnjeno in srečno razmerje, kot pa tisti ki tako ne komunicirajo.    </w:t>
      </w:r>
    </w:p>
    <w:p w:rsidR="007D2826" w:rsidRPr="007D2826" w:rsidRDefault="007D2826" w:rsidP="007D2826">
      <w:pPr>
        <w:jc w:val="both"/>
        <w:rPr>
          <w:rFonts w:eastAsia="Calibri" w:cs="Times New Roman"/>
          <w:sz w:val="24"/>
          <w:szCs w:val="24"/>
          <w:lang w:val="sl-SI"/>
        </w:rPr>
      </w:pPr>
      <w:r w:rsidRPr="007D2826">
        <w:rPr>
          <w:rFonts w:eastAsia="Calibri" w:cs="Times New Roman"/>
          <w:sz w:val="24"/>
          <w:szCs w:val="24"/>
          <w:lang w:val="sl-SI"/>
        </w:rPr>
        <w:t xml:space="preserve">Udeleženci vadijo aktivno - konstruktiven način komuniciranja v manjših skupinah. Oseba A lahko govori o problemu ali pa o prijetnem dogodku, ki ga je doživel/a. Oseba B se poskuša reagirati na aktiven in konstruktiven način. Dve ali tri osebe poslušajo. Nato osebe dajo povratne informacije osebam A in B. Nato druga člana skupine prevzameta vlogi A in B in se vaja začne od začetka. En krog traja 10 minut, medtem ko dajanje povratnih informacij traja 5 minut.    </w:t>
      </w:r>
    </w:p>
    <w:tbl>
      <w:tblPr>
        <w:tblW w:w="0" w:type="auto"/>
        <w:tblInd w:w="108" w:type="dxa"/>
        <w:tblLayout w:type="fixed"/>
        <w:tblLook w:val="04A0" w:firstRow="1" w:lastRow="0" w:firstColumn="1" w:lastColumn="0" w:noHBand="0" w:noVBand="1"/>
      </w:tblPr>
      <w:tblGrid>
        <w:gridCol w:w="976"/>
        <w:gridCol w:w="3126"/>
        <w:gridCol w:w="3082"/>
      </w:tblGrid>
      <w:tr w:rsidR="007D2826" w:rsidRPr="007D2826" w:rsidTr="003B608F">
        <w:trPr>
          <w:trHeight w:hRule="exact" w:val="2722"/>
        </w:trPr>
        <w:tc>
          <w:tcPr>
            <w:tcW w:w="976" w:type="dxa"/>
            <w:vAlign w:val="center"/>
          </w:tcPr>
          <w:p w:rsidR="007D2826" w:rsidRPr="007D2826" w:rsidRDefault="007D2826" w:rsidP="007D2826">
            <w:pPr>
              <w:suppressAutoHyphens/>
              <w:jc w:val="both"/>
              <w:rPr>
                <w:rFonts w:eastAsia="SimSun" w:cs="Mangal"/>
                <w:kern w:val="2"/>
                <w:sz w:val="28"/>
                <w:szCs w:val="28"/>
                <w:lang w:val="sl-SI" w:eastAsia="hi-IN" w:bidi="hi-IN"/>
              </w:rPr>
            </w:pPr>
            <w:r w:rsidRPr="007D2826">
              <w:rPr>
                <w:rFonts w:eastAsia="Calibri" w:cs="Times New Roman"/>
                <w:sz w:val="24"/>
                <w:szCs w:val="24"/>
                <w:lang w:val="sl-SI"/>
              </w:rPr>
              <w:t>aktivno</w:t>
            </w:r>
          </w:p>
        </w:tc>
        <w:tc>
          <w:tcPr>
            <w:tcW w:w="3126" w:type="dxa"/>
            <w:tcBorders>
              <w:top w:val="single" w:sz="4" w:space="0" w:color="000000"/>
              <w:left w:val="single" w:sz="4" w:space="0" w:color="000000"/>
              <w:bottom w:val="single" w:sz="4" w:space="0" w:color="000000"/>
              <w:right w:val="nil"/>
            </w:tcBorders>
            <w:vAlign w:val="center"/>
          </w:tcPr>
          <w:p w:rsidR="007D2826" w:rsidRPr="007D2826" w:rsidRDefault="007D2826" w:rsidP="007D2826">
            <w:pPr>
              <w:suppressAutoHyphens/>
              <w:jc w:val="both"/>
              <w:rPr>
                <w:rFonts w:eastAsia="SimSun" w:cs="Mangal"/>
                <w:kern w:val="2"/>
                <w:sz w:val="28"/>
                <w:szCs w:val="28"/>
                <w:lang w:val="sl-SI" w:eastAsia="hi-IN" w:bidi="hi-IN"/>
              </w:rPr>
            </w:pPr>
          </w:p>
        </w:tc>
        <w:tc>
          <w:tcPr>
            <w:tcW w:w="3082" w:type="dxa"/>
            <w:tcBorders>
              <w:top w:val="single" w:sz="4" w:space="0" w:color="000000"/>
              <w:left w:val="single" w:sz="4" w:space="0" w:color="000000"/>
              <w:bottom w:val="single" w:sz="4" w:space="0" w:color="000000"/>
              <w:right w:val="single" w:sz="4" w:space="0" w:color="000000"/>
            </w:tcBorders>
            <w:vAlign w:val="center"/>
          </w:tcPr>
          <w:p w:rsidR="007D2826" w:rsidRPr="007D2826" w:rsidRDefault="007D2826" w:rsidP="007D2826">
            <w:pPr>
              <w:suppressAutoHyphens/>
              <w:jc w:val="both"/>
              <w:rPr>
                <w:rFonts w:eastAsia="SimSun" w:cs="Mangal"/>
                <w:kern w:val="2"/>
                <w:sz w:val="28"/>
                <w:szCs w:val="28"/>
                <w:lang w:val="sl-SI" w:eastAsia="hi-IN" w:bidi="hi-IN"/>
              </w:rPr>
            </w:pPr>
          </w:p>
        </w:tc>
      </w:tr>
      <w:tr w:rsidR="007D2826" w:rsidRPr="007D2826" w:rsidTr="003B608F">
        <w:trPr>
          <w:trHeight w:hRule="exact" w:val="2722"/>
        </w:trPr>
        <w:tc>
          <w:tcPr>
            <w:tcW w:w="976" w:type="dxa"/>
            <w:vAlign w:val="center"/>
          </w:tcPr>
          <w:p w:rsidR="007D2826" w:rsidRPr="007D2826" w:rsidRDefault="007D2826" w:rsidP="007D2826">
            <w:pPr>
              <w:suppressAutoHyphens/>
              <w:jc w:val="both"/>
              <w:rPr>
                <w:rFonts w:eastAsia="SimSun" w:cs="Mangal"/>
                <w:kern w:val="2"/>
                <w:sz w:val="28"/>
                <w:szCs w:val="28"/>
                <w:lang w:val="sl-SI" w:eastAsia="hi-IN" w:bidi="hi-IN"/>
              </w:rPr>
            </w:pPr>
            <w:r w:rsidRPr="007D2826">
              <w:rPr>
                <w:rFonts w:eastAsia="Calibri" w:cs="Times New Roman"/>
                <w:sz w:val="24"/>
                <w:szCs w:val="24"/>
                <w:lang w:val="sl-SI"/>
              </w:rPr>
              <w:t>pasivno</w:t>
            </w:r>
          </w:p>
        </w:tc>
        <w:tc>
          <w:tcPr>
            <w:tcW w:w="3126" w:type="dxa"/>
            <w:tcBorders>
              <w:top w:val="single" w:sz="4" w:space="0" w:color="000000"/>
              <w:left w:val="single" w:sz="4" w:space="0" w:color="000000"/>
              <w:bottom w:val="single" w:sz="4" w:space="0" w:color="000000"/>
              <w:right w:val="nil"/>
            </w:tcBorders>
            <w:vAlign w:val="center"/>
          </w:tcPr>
          <w:p w:rsidR="007D2826" w:rsidRPr="007D2826" w:rsidRDefault="007D2826" w:rsidP="007D2826">
            <w:pPr>
              <w:suppressAutoHyphens/>
              <w:jc w:val="both"/>
              <w:rPr>
                <w:rFonts w:eastAsia="SimSun" w:cs="Mangal"/>
                <w:kern w:val="2"/>
                <w:sz w:val="28"/>
                <w:szCs w:val="28"/>
                <w:lang w:val="sl-SI" w:eastAsia="hi-IN" w:bidi="hi-IN"/>
              </w:rPr>
            </w:pPr>
          </w:p>
        </w:tc>
        <w:tc>
          <w:tcPr>
            <w:tcW w:w="3082" w:type="dxa"/>
            <w:tcBorders>
              <w:top w:val="single" w:sz="4" w:space="0" w:color="000000"/>
              <w:left w:val="single" w:sz="4" w:space="0" w:color="000000"/>
              <w:bottom w:val="single" w:sz="4" w:space="0" w:color="000000"/>
              <w:right w:val="single" w:sz="4" w:space="0" w:color="000000"/>
            </w:tcBorders>
            <w:vAlign w:val="center"/>
          </w:tcPr>
          <w:p w:rsidR="007D2826" w:rsidRPr="007D2826" w:rsidRDefault="007D2826" w:rsidP="007D2826">
            <w:pPr>
              <w:suppressAutoHyphens/>
              <w:jc w:val="both"/>
              <w:rPr>
                <w:rFonts w:eastAsia="SimSun" w:cs="Mangal"/>
                <w:kern w:val="2"/>
                <w:sz w:val="28"/>
                <w:szCs w:val="28"/>
                <w:lang w:val="sl-SI" w:eastAsia="hi-IN" w:bidi="hi-IN"/>
              </w:rPr>
            </w:pPr>
          </w:p>
        </w:tc>
      </w:tr>
    </w:tbl>
    <w:p w:rsidR="007D2826" w:rsidRPr="007D2826" w:rsidRDefault="007D2826" w:rsidP="007D2826">
      <w:pPr>
        <w:jc w:val="both"/>
        <w:rPr>
          <w:rFonts w:eastAsia="Calibri" w:cs="Times New Roman"/>
          <w:sz w:val="24"/>
          <w:szCs w:val="24"/>
          <w:lang w:val="sl-SI"/>
        </w:rPr>
      </w:pPr>
      <w:r w:rsidRPr="007D2826">
        <w:rPr>
          <w:rFonts w:eastAsia="Calibri" w:cs="Times New Roman"/>
          <w:sz w:val="24"/>
          <w:szCs w:val="24"/>
          <w:lang w:val="sl-SI"/>
        </w:rPr>
        <w:tab/>
      </w:r>
      <w:r w:rsidRPr="007D2826">
        <w:rPr>
          <w:rFonts w:eastAsia="Calibri" w:cs="Times New Roman"/>
          <w:sz w:val="24"/>
          <w:szCs w:val="24"/>
          <w:lang w:val="sl-SI"/>
        </w:rPr>
        <w:tab/>
      </w:r>
      <w:r w:rsidRPr="007D2826">
        <w:rPr>
          <w:rFonts w:eastAsia="Calibri" w:cs="Times New Roman"/>
          <w:sz w:val="24"/>
          <w:szCs w:val="24"/>
          <w:lang w:val="sl-SI"/>
        </w:rPr>
        <w:tab/>
        <w:t>konstruktivno</w:t>
      </w:r>
      <w:r w:rsidRPr="007D2826">
        <w:rPr>
          <w:rFonts w:eastAsia="Calibri" w:cs="Times New Roman"/>
          <w:sz w:val="24"/>
          <w:szCs w:val="24"/>
          <w:lang w:val="sl-SI"/>
        </w:rPr>
        <w:tab/>
      </w:r>
      <w:r w:rsidRPr="007D2826">
        <w:rPr>
          <w:rFonts w:eastAsia="Calibri" w:cs="Times New Roman"/>
          <w:sz w:val="24"/>
          <w:szCs w:val="24"/>
          <w:lang w:val="sl-SI"/>
        </w:rPr>
        <w:tab/>
        <w:t xml:space="preserve">  uničevalno/destruktivno</w:t>
      </w:r>
    </w:p>
    <w:p w:rsidR="007D2826" w:rsidRPr="007D2826" w:rsidRDefault="007D2826" w:rsidP="007D2826">
      <w:pPr>
        <w:keepNext/>
        <w:keepLines/>
        <w:spacing w:before="480" w:after="0"/>
        <w:jc w:val="both"/>
        <w:outlineLvl w:val="0"/>
        <w:rPr>
          <w:rFonts w:eastAsia="Times New Roman" w:cs="Times New Roman"/>
          <w:b/>
          <w:bCs/>
          <w:color w:val="17365D"/>
          <w:sz w:val="32"/>
          <w:szCs w:val="32"/>
          <w:lang w:val="sl-SI" w:eastAsia="x-none"/>
        </w:rPr>
      </w:pPr>
      <w:r w:rsidRPr="007D2826">
        <w:rPr>
          <w:rFonts w:eastAsia="Times New Roman" w:cs="Times New Roman"/>
          <w:b/>
          <w:bCs/>
          <w:color w:val="17365D"/>
          <w:sz w:val="32"/>
          <w:szCs w:val="32"/>
          <w:lang w:val="sl-SI" w:eastAsia="x-none"/>
        </w:rPr>
        <w:t xml:space="preserve">Pr4ipomočki/Material: </w:t>
      </w:r>
    </w:p>
    <w:p w:rsidR="007D2826" w:rsidRPr="007D2826" w:rsidRDefault="007D2826" w:rsidP="007D2826">
      <w:pPr>
        <w:jc w:val="both"/>
        <w:rPr>
          <w:rFonts w:eastAsia="Calibri" w:cs="Times New Roman"/>
          <w:sz w:val="24"/>
          <w:szCs w:val="24"/>
          <w:lang w:val="sl-SI"/>
        </w:rPr>
      </w:pPr>
      <w:r w:rsidRPr="007D2826">
        <w:rPr>
          <w:rFonts w:eastAsia="Calibri" w:cs="Times New Roman"/>
          <w:sz w:val="24"/>
          <w:szCs w:val="24"/>
          <w:lang w:val="sl-SI"/>
        </w:rPr>
        <w:t>Uporabite shemo 4-ih kvadratov, da  si lahko predstavljate dvodimenzionalni stil komunikacij.</w:t>
      </w:r>
    </w:p>
    <w:p w:rsidR="007D2826" w:rsidRPr="007D2826" w:rsidRDefault="007D2826" w:rsidP="007D2826">
      <w:pPr>
        <w:keepNext/>
        <w:keepLines/>
        <w:spacing w:before="480" w:after="0"/>
        <w:jc w:val="both"/>
        <w:outlineLvl w:val="0"/>
        <w:rPr>
          <w:rFonts w:eastAsia="Times New Roman" w:cs="Times New Roman"/>
          <w:b/>
          <w:bCs/>
          <w:color w:val="17365D"/>
          <w:sz w:val="32"/>
          <w:szCs w:val="32"/>
          <w:lang w:val="sl-SI" w:eastAsia="x-none"/>
        </w:rPr>
      </w:pPr>
      <w:r w:rsidRPr="007D2826">
        <w:rPr>
          <w:rFonts w:eastAsia="Times New Roman" w:cs="Times New Roman"/>
          <w:b/>
          <w:bCs/>
          <w:color w:val="17365D"/>
          <w:sz w:val="32"/>
          <w:szCs w:val="32"/>
          <w:lang w:val="sl-SI" w:eastAsia="x-none"/>
        </w:rPr>
        <w:lastRenderedPageBreak/>
        <w:t>Nasvet za trenerje:</w:t>
      </w:r>
    </w:p>
    <w:p w:rsidR="007D2826" w:rsidRPr="007D2826" w:rsidRDefault="007D2826" w:rsidP="007D2826">
      <w:pPr>
        <w:jc w:val="both"/>
        <w:rPr>
          <w:rFonts w:eastAsia="Calibri" w:cs="Times New Roman"/>
          <w:sz w:val="24"/>
          <w:szCs w:val="24"/>
          <w:lang w:val="sl-SI"/>
        </w:rPr>
      </w:pPr>
      <w:r w:rsidRPr="007D2826">
        <w:rPr>
          <w:rFonts w:eastAsia="Calibri" w:cs="Times New Roman"/>
          <w:sz w:val="24"/>
          <w:szCs w:val="24"/>
          <w:lang w:val="sl-SI"/>
        </w:rPr>
        <w:t xml:space="preserve">Če je razpoloženje v skupini pozitivno, lahko začnete samo-refleksivno diskusijo/razpravo o kateri je njihov najbolj pogost komunikacijski stil. </w:t>
      </w:r>
    </w:p>
    <w:p w:rsidR="007D2826" w:rsidRPr="007D2826" w:rsidRDefault="007D2826" w:rsidP="007D2826">
      <w:pPr>
        <w:keepNext/>
        <w:keepLines/>
        <w:spacing w:before="480" w:after="0"/>
        <w:jc w:val="both"/>
        <w:outlineLvl w:val="0"/>
        <w:rPr>
          <w:rFonts w:eastAsia="Times New Roman" w:cs="Times New Roman"/>
          <w:b/>
          <w:bCs/>
          <w:color w:val="17365D"/>
          <w:sz w:val="32"/>
          <w:szCs w:val="32"/>
          <w:lang w:val="sl-SI" w:eastAsia="x-none"/>
        </w:rPr>
      </w:pPr>
      <w:r w:rsidRPr="007D2826">
        <w:rPr>
          <w:rFonts w:eastAsia="Times New Roman" w:cs="Times New Roman"/>
          <w:b/>
          <w:bCs/>
          <w:color w:val="17365D"/>
          <w:sz w:val="32"/>
          <w:szCs w:val="32"/>
          <w:lang w:val="sl-SI" w:eastAsia="x-none"/>
        </w:rPr>
        <w:t>Vir/literatura:</w:t>
      </w:r>
    </w:p>
    <w:p w:rsidR="007D2826" w:rsidRPr="007D2826" w:rsidRDefault="007D2826" w:rsidP="007D2826">
      <w:pPr>
        <w:jc w:val="both"/>
        <w:rPr>
          <w:rFonts w:eastAsia="Calibri" w:cs="Times New Roman"/>
          <w:sz w:val="24"/>
          <w:szCs w:val="24"/>
          <w:lang w:val="sl-SI"/>
        </w:rPr>
      </w:pPr>
      <w:r w:rsidRPr="007D2826">
        <w:rPr>
          <w:rFonts w:eastAsia="Calibri" w:cs="Times New Roman"/>
          <w:sz w:val="24"/>
          <w:szCs w:val="24"/>
          <w:lang w:val="sl-SI"/>
        </w:rPr>
        <w:t xml:space="preserve">Prilagojeno iz </w:t>
      </w:r>
      <w:proofErr w:type="spellStart"/>
      <w:r w:rsidRPr="007D2826">
        <w:rPr>
          <w:rFonts w:eastAsia="Calibri" w:cs="Times New Roman"/>
          <w:sz w:val="24"/>
          <w:szCs w:val="24"/>
          <w:lang w:val="sl-SI"/>
        </w:rPr>
        <w:t>Seligman</w:t>
      </w:r>
      <w:proofErr w:type="spellEnd"/>
      <w:r w:rsidRPr="007D2826">
        <w:rPr>
          <w:rFonts w:eastAsia="Calibri" w:cs="Times New Roman"/>
          <w:sz w:val="24"/>
          <w:szCs w:val="24"/>
          <w:lang w:val="sl-SI"/>
        </w:rPr>
        <w:t xml:space="preserve">, M. (2011) </w:t>
      </w:r>
      <w:proofErr w:type="spellStart"/>
      <w:r w:rsidRPr="007D2826">
        <w:rPr>
          <w:rFonts w:eastAsia="Calibri" w:cs="Times New Roman"/>
          <w:sz w:val="24"/>
          <w:szCs w:val="24"/>
          <w:lang w:val="sl-SI"/>
        </w:rPr>
        <w:t>Flourish</w:t>
      </w:r>
      <w:proofErr w:type="spellEnd"/>
      <w:r w:rsidRPr="007D2826">
        <w:rPr>
          <w:rFonts w:eastAsia="Calibri" w:cs="Times New Roman"/>
          <w:sz w:val="24"/>
          <w:szCs w:val="24"/>
          <w:lang w:val="sl-SI"/>
        </w:rPr>
        <w:t>.</w:t>
      </w:r>
    </w:p>
    <w:p w:rsidR="00C30713" w:rsidRPr="007D2826" w:rsidRDefault="00C30713" w:rsidP="007D2826">
      <w:pPr>
        <w:rPr>
          <w:lang w:val="sl-SI"/>
        </w:rPr>
      </w:pPr>
    </w:p>
    <w:sectPr w:rsidR="00C30713" w:rsidRPr="007D2826" w:rsidSect="007A5362">
      <w:headerReference w:type="default" r:id="rId9"/>
      <w:footerReference w:type="default" r:id="rId10"/>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06F" w:rsidRDefault="00C3106F" w:rsidP="000D1CD3">
      <w:pPr>
        <w:spacing w:after="0" w:line="240" w:lineRule="auto"/>
      </w:pPr>
      <w:r>
        <w:separator/>
      </w:r>
    </w:p>
  </w:endnote>
  <w:endnote w:type="continuationSeparator" w:id="0">
    <w:p w:rsidR="00C3106F" w:rsidRDefault="00C3106F"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06F" w:rsidRDefault="00C3106F" w:rsidP="000D1CD3">
      <w:pPr>
        <w:spacing w:after="0" w:line="240" w:lineRule="auto"/>
      </w:pPr>
      <w:r>
        <w:separator/>
      </w:r>
    </w:p>
  </w:footnote>
  <w:footnote w:type="continuationSeparator" w:id="0">
    <w:p w:rsidR="00C3106F" w:rsidRDefault="00C3106F"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AD57B67"/>
    <w:multiLevelType w:val="multilevel"/>
    <w:tmpl w:val="02CA47D0"/>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13"/>
  </w:num>
  <w:num w:numId="4">
    <w:abstractNumId w:val="21"/>
  </w:num>
  <w:num w:numId="5">
    <w:abstractNumId w:val="3"/>
  </w:num>
  <w:num w:numId="6">
    <w:abstractNumId w:val="10"/>
  </w:num>
  <w:num w:numId="7">
    <w:abstractNumId w:val="11"/>
  </w:num>
  <w:num w:numId="8">
    <w:abstractNumId w:val="12"/>
  </w:num>
  <w:num w:numId="9">
    <w:abstractNumId w:val="16"/>
  </w:num>
  <w:num w:numId="10">
    <w:abstractNumId w:val="0"/>
  </w:num>
  <w:num w:numId="11">
    <w:abstractNumId w:val="14"/>
  </w:num>
  <w:num w:numId="12">
    <w:abstractNumId w:val="15"/>
  </w:num>
  <w:num w:numId="13">
    <w:abstractNumId w:val="5"/>
  </w:num>
  <w:num w:numId="14">
    <w:abstractNumId w:val="19"/>
  </w:num>
  <w:num w:numId="15">
    <w:abstractNumId w:val="7"/>
  </w:num>
  <w:num w:numId="16">
    <w:abstractNumId w:val="18"/>
  </w:num>
  <w:num w:numId="17">
    <w:abstractNumId w:val="6"/>
  </w:num>
  <w:num w:numId="18">
    <w:abstractNumId w:val="20"/>
  </w:num>
  <w:num w:numId="19">
    <w:abstractNumId w:val="2"/>
  </w:num>
  <w:num w:numId="20">
    <w:abstractNumId w:val="4"/>
  </w:num>
  <w:num w:numId="21">
    <w:abstractNumId w:val="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15B0"/>
    <w:rsid w:val="000149C3"/>
    <w:rsid w:val="00092BF8"/>
    <w:rsid w:val="000B0DF5"/>
    <w:rsid w:val="000B12D0"/>
    <w:rsid w:val="000D1CD3"/>
    <w:rsid w:val="000E5E3F"/>
    <w:rsid w:val="000F015D"/>
    <w:rsid w:val="000F4C25"/>
    <w:rsid w:val="00104A30"/>
    <w:rsid w:val="00104AC5"/>
    <w:rsid w:val="00116217"/>
    <w:rsid w:val="00185551"/>
    <w:rsid w:val="001935EF"/>
    <w:rsid w:val="001A7079"/>
    <w:rsid w:val="001C6E99"/>
    <w:rsid w:val="001F27DC"/>
    <w:rsid w:val="00210220"/>
    <w:rsid w:val="00221BD4"/>
    <w:rsid w:val="00254589"/>
    <w:rsid w:val="0025756A"/>
    <w:rsid w:val="0026616F"/>
    <w:rsid w:val="00271FF4"/>
    <w:rsid w:val="002775A6"/>
    <w:rsid w:val="0029066F"/>
    <w:rsid w:val="0029080A"/>
    <w:rsid w:val="002A460F"/>
    <w:rsid w:val="002F1653"/>
    <w:rsid w:val="0030616A"/>
    <w:rsid w:val="00320376"/>
    <w:rsid w:val="00332D28"/>
    <w:rsid w:val="00350EBF"/>
    <w:rsid w:val="00365016"/>
    <w:rsid w:val="003F45D8"/>
    <w:rsid w:val="004028BD"/>
    <w:rsid w:val="00427A2A"/>
    <w:rsid w:val="00446FFD"/>
    <w:rsid w:val="00450F67"/>
    <w:rsid w:val="004629F2"/>
    <w:rsid w:val="00465214"/>
    <w:rsid w:val="00482170"/>
    <w:rsid w:val="004A1BB1"/>
    <w:rsid w:val="004D189B"/>
    <w:rsid w:val="005015ED"/>
    <w:rsid w:val="00527449"/>
    <w:rsid w:val="00552140"/>
    <w:rsid w:val="00553EC2"/>
    <w:rsid w:val="00587A1A"/>
    <w:rsid w:val="005A3874"/>
    <w:rsid w:val="005D0E86"/>
    <w:rsid w:val="00605A2B"/>
    <w:rsid w:val="00615923"/>
    <w:rsid w:val="00643766"/>
    <w:rsid w:val="0064630B"/>
    <w:rsid w:val="00663042"/>
    <w:rsid w:val="006727D4"/>
    <w:rsid w:val="006806ED"/>
    <w:rsid w:val="0068586C"/>
    <w:rsid w:val="00685D10"/>
    <w:rsid w:val="007115CD"/>
    <w:rsid w:val="007130BB"/>
    <w:rsid w:val="007175E0"/>
    <w:rsid w:val="00734AEC"/>
    <w:rsid w:val="00743F8F"/>
    <w:rsid w:val="00746454"/>
    <w:rsid w:val="00746FFD"/>
    <w:rsid w:val="00770B7E"/>
    <w:rsid w:val="00776F7C"/>
    <w:rsid w:val="007A39AC"/>
    <w:rsid w:val="007A5362"/>
    <w:rsid w:val="007B008D"/>
    <w:rsid w:val="007B620B"/>
    <w:rsid w:val="007D2826"/>
    <w:rsid w:val="007D6E5A"/>
    <w:rsid w:val="00812D28"/>
    <w:rsid w:val="008578F5"/>
    <w:rsid w:val="00866766"/>
    <w:rsid w:val="008841F3"/>
    <w:rsid w:val="00891571"/>
    <w:rsid w:val="008B081A"/>
    <w:rsid w:val="008B3FF3"/>
    <w:rsid w:val="008B7901"/>
    <w:rsid w:val="008D5204"/>
    <w:rsid w:val="008E4FEA"/>
    <w:rsid w:val="00927640"/>
    <w:rsid w:val="00954790"/>
    <w:rsid w:val="009777BF"/>
    <w:rsid w:val="0098341E"/>
    <w:rsid w:val="009B5C8D"/>
    <w:rsid w:val="009D786C"/>
    <w:rsid w:val="009E3274"/>
    <w:rsid w:val="009E4BF2"/>
    <w:rsid w:val="009F13D9"/>
    <w:rsid w:val="00A249AA"/>
    <w:rsid w:val="00A432CA"/>
    <w:rsid w:val="00AB1154"/>
    <w:rsid w:val="00AB74AB"/>
    <w:rsid w:val="00AC344D"/>
    <w:rsid w:val="00AF4D6B"/>
    <w:rsid w:val="00B10397"/>
    <w:rsid w:val="00B16F0F"/>
    <w:rsid w:val="00B21066"/>
    <w:rsid w:val="00B56F34"/>
    <w:rsid w:val="00B83669"/>
    <w:rsid w:val="00B91FAB"/>
    <w:rsid w:val="00BB1470"/>
    <w:rsid w:val="00BC1CFE"/>
    <w:rsid w:val="00BF1281"/>
    <w:rsid w:val="00C30713"/>
    <w:rsid w:val="00C3106F"/>
    <w:rsid w:val="00C47DAC"/>
    <w:rsid w:val="00C63C35"/>
    <w:rsid w:val="00C70780"/>
    <w:rsid w:val="00CB3C0A"/>
    <w:rsid w:val="00CB5669"/>
    <w:rsid w:val="00CC060C"/>
    <w:rsid w:val="00CC24CA"/>
    <w:rsid w:val="00CE2C18"/>
    <w:rsid w:val="00D11D47"/>
    <w:rsid w:val="00D22DBC"/>
    <w:rsid w:val="00DA0B5C"/>
    <w:rsid w:val="00DB016A"/>
    <w:rsid w:val="00DE3606"/>
    <w:rsid w:val="00E06AB5"/>
    <w:rsid w:val="00E207CA"/>
    <w:rsid w:val="00E26652"/>
    <w:rsid w:val="00E315AC"/>
    <w:rsid w:val="00E34E16"/>
    <w:rsid w:val="00E42B47"/>
    <w:rsid w:val="00E44160"/>
    <w:rsid w:val="00E45FF7"/>
    <w:rsid w:val="00E54EAC"/>
    <w:rsid w:val="00E5515F"/>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Privzetapisavaodstavka"/>
    <w:link w:val="Glava"/>
    <w:uiPriority w:val="99"/>
    <w:rsid w:val="000D1CD3"/>
    <w:rPr>
      <w:lang w:val="en-GB"/>
    </w:rPr>
  </w:style>
  <w:style w:type="paragraph" w:styleId="Noga">
    <w:name w:val="footer"/>
    <w:basedOn w:val="Navaden"/>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Privzetapisavaodstavka"/>
    <w:link w:val="Noga"/>
    <w:uiPriority w:val="99"/>
    <w:rsid w:val="000D1CD3"/>
    <w:rPr>
      <w:lang w:val="en-GB"/>
    </w:rPr>
  </w:style>
  <w:style w:type="paragraph" w:styleId="Besedilooblaka">
    <w:name w:val="Balloon Text"/>
    <w:basedOn w:val="Navaden"/>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berschrift2Zchn">
    <w:name w:val="Überschrift 2 Zchn"/>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Privzetapisavaodstavka"/>
    <w:link w:val="Glava"/>
    <w:uiPriority w:val="99"/>
    <w:rsid w:val="000D1CD3"/>
    <w:rPr>
      <w:lang w:val="en-GB"/>
    </w:rPr>
  </w:style>
  <w:style w:type="paragraph" w:styleId="Noga">
    <w:name w:val="footer"/>
    <w:basedOn w:val="Navaden"/>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Privzetapisavaodstavka"/>
    <w:link w:val="Noga"/>
    <w:uiPriority w:val="99"/>
    <w:rsid w:val="000D1CD3"/>
    <w:rPr>
      <w:lang w:val="en-GB"/>
    </w:rPr>
  </w:style>
  <w:style w:type="paragraph" w:styleId="Besedilooblaka">
    <w:name w:val="Balloon Text"/>
    <w:basedOn w:val="Navaden"/>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berschrift2Zchn">
    <w:name w:val="Überschrift 2 Zchn"/>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22A8F-B718-496E-AB95-EE9461356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409</Words>
  <Characters>2333</Characters>
  <Application>Microsoft Office Word</Application>
  <DocSecurity>0</DocSecurity>
  <Lines>19</Lines>
  <Paragraphs>5</Paragraphs>
  <ScaleCrop>false</ScaleCrop>
  <HeadingPairs>
    <vt:vector size="6" baseType="variant">
      <vt:variant>
        <vt:lpstr>Naslov</vt:lpstr>
      </vt:variant>
      <vt:variant>
        <vt:i4>1</vt:i4>
      </vt:variant>
      <vt:variant>
        <vt:lpstr>Titel</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Vugrinec</cp:lastModifiedBy>
  <cp:revision>2</cp:revision>
  <dcterms:created xsi:type="dcterms:W3CDTF">2015-01-07T19:02:00Z</dcterms:created>
  <dcterms:modified xsi:type="dcterms:W3CDTF">2015-01-07T19:02:00Z</dcterms:modified>
</cp:coreProperties>
</file>