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8B3FF3">
      <w:pPr>
        <w:pStyle w:val="Titel"/>
        <w:pBdr>
          <w:bottom w:val="none" w:sz="0" w:space="0" w:color="auto"/>
        </w:pBdr>
        <w:rPr>
          <w:sz w:val="44"/>
        </w:rPr>
      </w:pPr>
      <w:r>
        <w:rPr>
          <w:sz w:val="44"/>
        </w:rPr>
        <w:t>Title:</w:t>
      </w:r>
      <w:r w:rsidR="00B0099C">
        <w:rPr>
          <w:sz w:val="44"/>
        </w:rPr>
        <w:t xml:space="preserve"> </w:t>
      </w:r>
      <w:bookmarkStart w:id="0" w:name="_GoBack"/>
      <w:r w:rsidR="00387804" w:rsidRPr="00387804">
        <w:rPr>
          <w:sz w:val="44"/>
        </w:rPr>
        <w:t>Social Awareness</w:t>
      </w:r>
    </w:p>
    <w:bookmarkEnd w:id="0"/>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387804" w:rsidP="002743E9">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30</w:t>
            </w:r>
            <w:r w:rsidR="008E4FEA">
              <w:rPr>
                <w:color w:val="17365D" w:themeColor="text2" w:themeShade="BF"/>
              </w:rPr>
              <w:t xml:space="preserve">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387804" w:rsidRDefault="00387804" w:rsidP="00387804">
      <w:pPr>
        <w:pStyle w:val="Listenabsatz"/>
        <w:numPr>
          <w:ilvl w:val="0"/>
          <w:numId w:val="22"/>
        </w:numPr>
      </w:pPr>
      <w:r>
        <w:t>To manage</w:t>
      </w:r>
      <w:r>
        <w:t xml:space="preserve"> emotions in a useful way in comparison with other people</w:t>
      </w:r>
    </w:p>
    <w:p w:rsidR="00615923" w:rsidRDefault="00615923" w:rsidP="00CB5669">
      <w:pPr>
        <w:pStyle w:val="berschrift1"/>
        <w:rPr>
          <w:color w:val="17365D" w:themeColor="text2" w:themeShade="BF"/>
        </w:rPr>
      </w:pPr>
      <w:r w:rsidRPr="00C30713">
        <w:rPr>
          <w:color w:val="17365D" w:themeColor="text2" w:themeShade="BF"/>
        </w:rPr>
        <w:t>Description:</w:t>
      </w:r>
    </w:p>
    <w:p w:rsidR="00387804" w:rsidRDefault="00387804" w:rsidP="00387804">
      <w:r>
        <w:t>Social awareness is your ability to accurately pick up on emotions in other people and understand what is really going on with them. Often this means perceiving what other people are thinking and feeling even if you do not feel the same way. It's easy to get caught up in y</w:t>
      </w:r>
      <w:r>
        <w:t>our own emotions and forget to c</w:t>
      </w:r>
      <w:r>
        <w:t>onsider the perspective of the other party. Social awareness ensures you stay focused and absorb critical information.</w:t>
      </w:r>
    </w:p>
    <w:p w:rsidR="00387804" w:rsidRDefault="00387804" w:rsidP="00387804">
      <w:r>
        <w:t xml:space="preserve">The exercise is done in the following </w:t>
      </w:r>
      <w:proofErr w:type="gramStart"/>
      <w:r>
        <w:t>way :</w:t>
      </w:r>
      <w:proofErr w:type="gramEnd"/>
    </w:p>
    <w:p w:rsidR="00387804" w:rsidRDefault="00387804" w:rsidP="00387804">
      <w:pPr>
        <w:pStyle w:val="Listenabsatz"/>
        <w:numPr>
          <w:ilvl w:val="0"/>
          <w:numId w:val="23"/>
        </w:numPr>
      </w:pPr>
      <w:r>
        <w:t>The participants will be divided into "A" and "B" and "C";</w:t>
      </w:r>
    </w:p>
    <w:p w:rsidR="00387804" w:rsidRDefault="00387804" w:rsidP="00387804">
      <w:pPr>
        <w:pStyle w:val="Listenabsatz"/>
        <w:numPr>
          <w:ilvl w:val="0"/>
          <w:numId w:val="23"/>
        </w:numPr>
      </w:pPr>
      <w:r>
        <w:t>"A" will pretend to be a public relations officer;</w:t>
      </w:r>
    </w:p>
    <w:p w:rsidR="00387804" w:rsidRDefault="00387804" w:rsidP="00387804">
      <w:pPr>
        <w:pStyle w:val="Listenabsatz"/>
        <w:numPr>
          <w:ilvl w:val="0"/>
          <w:numId w:val="23"/>
        </w:numPr>
      </w:pPr>
      <w:r>
        <w:t>"B" will pretend to be a customer that reports, in 5 minutes, a fact that happened with the following conditions</w:t>
      </w:r>
    </w:p>
    <w:p w:rsidR="00387804" w:rsidRDefault="00387804" w:rsidP="00387804">
      <w:pPr>
        <w:pStyle w:val="Listenabsatz"/>
        <w:numPr>
          <w:ilvl w:val="0"/>
          <w:numId w:val="22"/>
        </w:numPr>
      </w:pPr>
      <w:r>
        <w:t xml:space="preserve">when telling the fact, he/she will communicate in a normal (non-amplified) way all six emotions in the </w:t>
      </w:r>
      <w:proofErr w:type="spellStart"/>
      <w:r>
        <w:t>handout</w:t>
      </w:r>
      <w:proofErr w:type="spellEnd"/>
      <w:r>
        <w:t>;</w:t>
      </w:r>
    </w:p>
    <w:p w:rsidR="00387804" w:rsidRDefault="00387804" w:rsidP="00387804">
      <w:pPr>
        <w:pStyle w:val="Listenabsatz"/>
        <w:numPr>
          <w:ilvl w:val="0"/>
          <w:numId w:val="23"/>
        </w:numPr>
      </w:pPr>
      <w:r>
        <w:t>"A" will interact with "B" reflecting his emotions (e.g.: if "B" seems to be happy , "A" promises to be happy ) as best he/she can;</w:t>
      </w:r>
    </w:p>
    <w:p w:rsidR="00387804" w:rsidRDefault="00387804" w:rsidP="00387804">
      <w:pPr>
        <w:pStyle w:val="Listenabsatz"/>
        <w:numPr>
          <w:ilvl w:val="0"/>
          <w:numId w:val="23"/>
        </w:numPr>
      </w:pPr>
      <w:r>
        <w:t>"C" will observe in silence and take note of how communication is happening only from the emotional point of view;</w:t>
      </w:r>
    </w:p>
    <w:p w:rsidR="00387804" w:rsidRDefault="00387804" w:rsidP="00387804">
      <w:pPr>
        <w:pStyle w:val="Listenabsatz"/>
        <w:numPr>
          <w:ilvl w:val="0"/>
          <w:numId w:val="23"/>
        </w:numPr>
      </w:pPr>
      <w:r>
        <w:t>After 5 minutes, "C" will tell his/her notes to the other two participants, and then " B" will tell you how he felt;</w:t>
      </w:r>
    </w:p>
    <w:p w:rsidR="00387804" w:rsidRDefault="00387804" w:rsidP="00387804">
      <w:pPr>
        <w:pStyle w:val="Listenabsatz"/>
        <w:numPr>
          <w:ilvl w:val="0"/>
          <w:numId w:val="23"/>
        </w:numPr>
      </w:pPr>
      <w:r>
        <w:t>In turn, each of the participants will play three roles</w:t>
      </w:r>
    </w:p>
    <w:p w:rsidR="00387804" w:rsidRDefault="00387804" w:rsidP="00387804"/>
    <w:p w:rsidR="00387804" w:rsidRDefault="00387804" w:rsidP="00387804"/>
    <w:p w:rsidR="00387804" w:rsidRDefault="00387804" w:rsidP="00387804"/>
    <w:p w:rsidR="00387804" w:rsidRDefault="00387804" w:rsidP="00387804">
      <w:proofErr w:type="spellStart"/>
      <w:r>
        <w:t>Handouts</w:t>
      </w:r>
      <w:proofErr w:type="spellEnd"/>
      <w:r>
        <w:t xml:space="preserve">: Social Awareness </w:t>
      </w:r>
      <w:proofErr w:type="spellStart"/>
      <w:r>
        <w:t>Handout</w:t>
      </w:r>
      <w:proofErr w:type="spellEnd"/>
    </w:p>
    <w:p w:rsidR="00F52851" w:rsidRDefault="00F52851" w:rsidP="00F52851"/>
    <w:p w:rsidR="00615923" w:rsidRDefault="00615923" w:rsidP="00CB5669">
      <w:pPr>
        <w:pStyle w:val="berschrift1"/>
        <w:rPr>
          <w:color w:val="17365D" w:themeColor="text2" w:themeShade="BF"/>
        </w:rPr>
      </w:pPr>
      <w:r w:rsidRPr="00C30713">
        <w:rPr>
          <w:color w:val="17365D" w:themeColor="text2" w:themeShade="BF"/>
        </w:rPr>
        <w:t>Material:</w:t>
      </w:r>
    </w:p>
    <w:p w:rsidR="00387804" w:rsidRDefault="00387804" w:rsidP="00387804">
      <w:r>
        <w:t>A</w:t>
      </w:r>
      <w:r>
        <w:t xml:space="preserve"> bench and two chairs and table attached</w:t>
      </w:r>
    </w:p>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387804" w:rsidRDefault="00387804" w:rsidP="00387804">
      <w:r>
        <w:t>E</w:t>
      </w:r>
      <w:r>
        <w:t>motional intelligence training, experimental learning</w:t>
      </w:r>
    </w:p>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387804" w:rsidRDefault="00387804" w:rsidP="00387804">
      <w:r>
        <w:t>The trainer will help people to express their emotions not only through the content of what they say but also the body language and the tone and volume of voice. In fact, people in this kind of acting, tends to hide behind a joking facade.</w:t>
      </w:r>
    </w:p>
    <w:p w:rsidR="00387804" w:rsidRDefault="00387804" w:rsidP="00387804">
      <w:r>
        <w:t>In addition, the trainer gives one minute for each fact, explaining at the beginning that the important thing is not to end it but to express it.</w:t>
      </w:r>
    </w:p>
    <w:p w:rsidR="00387804" w:rsidRPr="00387804" w:rsidRDefault="00387804" w:rsidP="00387804">
      <w:pPr>
        <w:pStyle w:val="berschrift1"/>
        <w:rPr>
          <w:color w:val="17365D" w:themeColor="text2" w:themeShade="BF"/>
        </w:rPr>
      </w:pPr>
      <w:proofErr w:type="spellStart"/>
      <w:r w:rsidRPr="00387804">
        <w:rPr>
          <w:color w:val="17365D" w:themeColor="text2" w:themeShade="BF"/>
        </w:rPr>
        <w:t>Handout</w:t>
      </w:r>
      <w:proofErr w:type="spellEnd"/>
      <w:r w:rsidRPr="00387804">
        <w:rPr>
          <w:color w:val="17365D" w:themeColor="text2" w:themeShade="BF"/>
        </w:rPr>
        <w:t>:</w:t>
      </w:r>
    </w:p>
    <w:p w:rsidR="00387804" w:rsidRDefault="00387804" w:rsidP="000115B0">
      <w:r w:rsidRPr="00387804">
        <w:t>Social awareness</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C30713" w:rsidRDefault="00B0099C" w:rsidP="00387804">
      <w:pPr>
        <w:pStyle w:val="Aufzhlungszeichen"/>
        <w:numPr>
          <w:ilvl w:val="0"/>
          <w:numId w:val="0"/>
        </w:numPr>
        <w:spacing w:after="0"/>
        <w:ind w:left="360" w:hanging="360"/>
      </w:pPr>
      <w:r>
        <w:t xml:space="preserve">Modified and adapted </w:t>
      </w:r>
      <w:r w:rsidR="00387804">
        <w:t xml:space="preserve">by </w:t>
      </w:r>
      <w:proofErr w:type="spellStart"/>
      <w:r w:rsidR="00387804">
        <w:t>LiberEta</w:t>
      </w:r>
      <w:proofErr w:type="spellEnd"/>
      <w:r w:rsidR="00387804">
        <w:t xml:space="preserve"> </w:t>
      </w:r>
      <w:r>
        <w:t xml:space="preserve">from: </w:t>
      </w:r>
    </w:p>
    <w:p w:rsidR="00387804" w:rsidRDefault="00387804" w:rsidP="00387804">
      <w:pPr>
        <w:spacing w:after="0"/>
      </w:pPr>
      <w:r>
        <w:t>Emotional Intelligence, Why Can Matter More Than IQ - Daniel Goleman -2009</w:t>
      </w:r>
    </w:p>
    <w:p w:rsidR="00387804" w:rsidRDefault="00387804" w:rsidP="00387804">
      <w:pPr>
        <w:spacing w:after="0"/>
      </w:pPr>
      <w:r>
        <w:t xml:space="preserve">Emotional Intelligence 2.0 - Travis </w:t>
      </w:r>
      <w:proofErr w:type="spellStart"/>
      <w:proofErr w:type="gramStart"/>
      <w:r>
        <w:t>Bradberry</w:t>
      </w:r>
      <w:proofErr w:type="spellEnd"/>
      <w:r>
        <w:t xml:space="preserve"> ,</w:t>
      </w:r>
      <w:proofErr w:type="gramEnd"/>
      <w:r>
        <w:t xml:space="preserve"> Jean Greaves , Patrick </w:t>
      </w:r>
      <w:proofErr w:type="spellStart"/>
      <w:r>
        <w:t>Lencioni</w:t>
      </w:r>
      <w:proofErr w:type="spellEnd"/>
      <w:r>
        <w:t xml:space="preserve">  2010</w:t>
      </w:r>
    </w:p>
    <w:p w:rsidR="00387804" w:rsidRDefault="00387804" w:rsidP="00387804">
      <w:pPr>
        <w:pStyle w:val="Aufzhlungszeichen"/>
        <w:numPr>
          <w:ilvl w:val="0"/>
          <w:numId w:val="0"/>
        </w:numPr>
        <w:ind w:left="360" w:hanging="360"/>
      </w:pPr>
    </w:p>
    <w:p w:rsidR="00387804" w:rsidRPr="00C30713" w:rsidRDefault="00387804" w:rsidP="00387804">
      <w:pPr>
        <w:pStyle w:val="Aufzhlungszeichen"/>
        <w:numPr>
          <w:ilvl w:val="0"/>
          <w:numId w:val="0"/>
        </w:numPr>
      </w:pPr>
    </w:p>
    <w:sectPr w:rsidR="00387804"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A28" w:rsidRDefault="00F50A28" w:rsidP="000D1CD3">
      <w:pPr>
        <w:spacing w:after="0" w:line="240" w:lineRule="auto"/>
      </w:pPr>
      <w:r>
        <w:separator/>
      </w:r>
    </w:p>
  </w:endnote>
  <w:endnote w:type="continuationSeparator" w:id="0">
    <w:p w:rsidR="00F50A28" w:rsidRDefault="00F50A28"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A28" w:rsidRDefault="00F50A28" w:rsidP="000D1CD3">
      <w:pPr>
        <w:spacing w:after="0" w:line="240" w:lineRule="auto"/>
      </w:pPr>
      <w:r>
        <w:separator/>
      </w:r>
    </w:p>
  </w:footnote>
  <w:footnote w:type="continuationSeparator" w:id="0">
    <w:p w:rsidR="00F50A28" w:rsidRDefault="00F50A28"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6D03E9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7C4EB3"/>
    <w:multiLevelType w:val="hybridMultilevel"/>
    <w:tmpl w:val="6486F9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AB41D47"/>
    <w:multiLevelType w:val="hybridMultilevel"/>
    <w:tmpl w:val="2CBEEA68"/>
    <w:lvl w:ilvl="0" w:tplc="53CC1314">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
  </w:num>
  <w:num w:numId="3">
    <w:abstractNumId w:val="15"/>
  </w:num>
  <w:num w:numId="4">
    <w:abstractNumId w:val="23"/>
  </w:num>
  <w:num w:numId="5">
    <w:abstractNumId w:val="4"/>
  </w:num>
  <w:num w:numId="6">
    <w:abstractNumId w:val="12"/>
  </w:num>
  <w:num w:numId="7">
    <w:abstractNumId w:val="13"/>
  </w:num>
  <w:num w:numId="8">
    <w:abstractNumId w:val="14"/>
  </w:num>
  <w:num w:numId="9">
    <w:abstractNumId w:val="18"/>
  </w:num>
  <w:num w:numId="10">
    <w:abstractNumId w:val="1"/>
  </w:num>
  <w:num w:numId="11">
    <w:abstractNumId w:val="16"/>
  </w:num>
  <w:num w:numId="12">
    <w:abstractNumId w:val="17"/>
  </w:num>
  <w:num w:numId="13">
    <w:abstractNumId w:val="7"/>
  </w:num>
  <w:num w:numId="14">
    <w:abstractNumId w:val="21"/>
  </w:num>
  <w:num w:numId="15">
    <w:abstractNumId w:val="10"/>
  </w:num>
  <w:num w:numId="16">
    <w:abstractNumId w:val="20"/>
  </w:num>
  <w:num w:numId="17">
    <w:abstractNumId w:val="8"/>
  </w:num>
  <w:num w:numId="18">
    <w:abstractNumId w:val="22"/>
  </w:num>
  <w:num w:numId="19">
    <w:abstractNumId w:val="3"/>
  </w:num>
  <w:num w:numId="20">
    <w:abstractNumId w:val="6"/>
  </w:num>
  <w:num w:numId="21">
    <w:abstractNumId w:val="11"/>
  </w:num>
  <w:num w:numId="22">
    <w:abstractNumId w:val="5"/>
  </w:num>
  <w:num w:numId="23">
    <w:abstractNumId w:val="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35EF"/>
    <w:rsid w:val="001A3CCE"/>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87804"/>
    <w:rsid w:val="003B22BB"/>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0099C"/>
    <w:rsid w:val="00B10397"/>
    <w:rsid w:val="00B16F0F"/>
    <w:rsid w:val="00B21066"/>
    <w:rsid w:val="00B355FB"/>
    <w:rsid w:val="00B56F34"/>
    <w:rsid w:val="00B83669"/>
    <w:rsid w:val="00B87739"/>
    <w:rsid w:val="00B91FAB"/>
    <w:rsid w:val="00BB1470"/>
    <w:rsid w:val="00BC1CFE"/>
    <w:rsid w:val="00BF1281"/>
    <w:rsid w:val="00C30713"/>
    <w:rsid w:val="00C63C35"/>
    <w:rsid w:val="00C70780"/>
    <w:rsid w:val="00CB3C0A"/>
    <w:rsid w:val="00CB5669"/>
    <w:rsid w:val="00CC060C"/>
    <w:rsid w:val="00CC24CA"/>
    <w:rsid w:val="00CE2C18"/>
    <w:rsid w:val="00CE79F0"/>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0A28"/>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ufzhlungszeichen">
    <w:name w:val="List Bullet"/>
    <w:basedOn w:val="Standard"/>
    <w:uiPriority w:val="99"/>
    <w:unhideWhenUsed/>
    <w:rsid w:val="00387804"/>
    <w:pPr>
      <w:numPr>
        <w:numId w:val="2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ufzhlungszeichen">
    <w:name w:val="List Bullet"/>
    <w:basedOn w:val="Standard"/>
    <w:uiPriority w:val="99"/>
    <w:unhideWhenUsed/>
    <w:rsid w:val="00387804"/>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97780-3199-4D44-A4FE-89A15999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1938</Characters>
  <Application>Microsoft Office Word</Application>
  <DocSecurity>0</DocSecurity>
  <Lines>16</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2</cp:revision>
  <dcterms:created xsi:type="dcterms:W3CDTF">2015-01-01T17:18:00Z</dcterms:created>
  <dcterms:modified xsi:type="dcterms:W3CDTF">2015-01-01T17:18:00Z</dcterms:modified>
</cp:coreProperties>
</file>