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37" w:rsidRDefault="00B37037" w:rsidP="00B37037">
      <w:proofErr w:type="spellStart"/>
      <w:r>
        <w:t>Reflection</w:t>
      </w:r>
      <w:proofErr w:type="spellEnd"/>
      <w:r>
        <w:t xml:space="preserve"> </w:t>
      </w:r>
    </w:p>
    <w:p w:rsidR="00B37037" w:rsidRDefault="00B37037" w:rsidP="00B37037"/>
    <w:p w:rsidR="00B37037" w:rsidRDefault="00B37037" w:rsidP="00B37037">
      <w:proofErr w:type="spellStart"/>
      <w:r>
        <w:t>MY</w:t>
      </w:r>
      <w:proofErr w:type="spellEnd"/>
      <w:r>
        <w:t xml:space="preserve"> CULTURE</w:t>
      </w:r>
    </w:p>
    <w:p w:rsidR="00B37037" w:rsidRDefault="00B37037" w:rsidP="00B37037"/>
    <w:p w:rsidR="00B37037" w:rsidRDefault="00B37037" w:rsidP="00B37037">
      <w:proofErr w:type="spellStart"/>
      <w:r>
        <w:t>Objective</w:t>
      </w:r>
      <w:proofErr w:type="spellEnd"/>
    </w:p>
    <w:p w:rsidR="00B37037" w:rsidRDefault="00B37037" w:rsidP="00B37037">
      <w:r>
        <w:t xml:space="preserve">Intensive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at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migrants</w:t>
      </w:r>
      <w:proofErr w:type="spellEnd"/>
      <w:r>
        <w:t xml:space="preserve"> </w:t>
      </w:r>
    </w:p>
    <w:p w:rsidR="00B37037" w:rsidRDefault="00B37037" w:rsidP="00B37037"/>
    <w:p w:rsidR="00B37037" w:rsidRDefault="00B37037" w:rsidP="00B37037">
      <w:bookmarkStart w:id="0" w:name="_GoBack"/>
      <w:bookmarkEnd w:id="0"/>
      <w:r>
        <w:t>Description</w:t>
      </w:r>
    </w:p>
    <w:p w:rsidR="00B37037" w:rsidRDefault="00B37037" w:rsidP="00B37037">
      <w:proofErr w:type="spellStart"/>
      <w:r>
        <w:t>Students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on: </w:t>
      </w:r>
    </w:p>
    <w:p w:rsidR="00B37037" w:rsidRDefault="00B37037" w:rsidP="00B37037">
      <w:r>
        <w:t>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culture</w:t>
      </w:r>
      <w:proofErr w:type="spellEnd"/>
      <w:r>
        <w:t>?</w:t>
      </w:r>
    </w:p>
    <w:p w:rsidR="00B37037" w:rsidRDefault="00B37037" w:rsidP="00B37037">
      <w:r>
        <w:t></w:t>
      </w:r>
      <w:r>
        <w:tab/>
      </w:r>
      <w:proofErr w:type="spellStart"/>
      <w:r>
        <w:t>How</w:t>
      </w:r>
      <w:proofErr w:type="spellEnd"/>
      <w:r>
        <w:t xml:space="preserve"> </w:t>
      </w:r>
      <w:proofErr w:type="spellStart"/>
      <w:proofErr w:type="gramStart"/>
      <w:r>
        <w:t>does</w:t>
      </w:r>
      <w:proofErr w:type="spellEnd"/>
      <w:proofErr w:type="gram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? </w:t>
      </w:r>
    </w:p>
    <w:p w:rsidR="00B37037" w:rsidRDefault="00B37037" w:rsidP="00B37037">
      <w:r>
        <w:t>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relevance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>?</w:t>
      </w:r>
    </w:p>
    <w:p w:rsidR="00B37037" w:rsidRDefault="00B37037" w:rsidP="00B37037">
      <w:proofErr w:type="spellStart"/>
      <w:r>
        <w:t>By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group’s</w:t>
      </w:r>
      <w:proofErr w:type="spellEnd"/>
      <w:r>
        <w:t xml:space="preserve"> “</w:t>
      </w:r>
      <w:proofErr w:type="spellStart"/>
      <w:r>
        <w:t>counselling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”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integrate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After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all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   </w:t>
      </w:r>
    </w:p>
    <w:p w:rsidR="00B37037" w:rsidRDefault="00B37037" w:rsidP="00B37037">
      <w:r>
        <w:t></w:t>
      </w:r>
      <w:r>
        <w:tab/>
      </w:r>
      <w:proofErr w:type="spellStart"/>
      <w:r>
        <w:t>Imagine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refugee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migrant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counsellor</w:t>
      </w:r>
      <w:proofErr w:type="spellEnd"/>
      <w:r>
        <w:t xml:space="preserve"> </w:t>
      </w:r>
      <w:proofErr w:type="spellStart"/>
      <w:r>
        <w:t>there</w:t>
      </w:r>
      <w:proofErr w:type="spellEnd"/>
      <w:r>
        <w:t>?</w:t>
      </w:r>
    </w:p>
    <w:p w:rsidR="00B37037" w:rsidRDefault="00B37037" w:rsidP="00B37037">
      <w:proofErr w:type="spellStart"/>
      <w:r>
        <w:t>Students</w:t>
      </w:r>
      <w:proofErr w:type="spellEnd"/>
      <w:r>
        <w:t xml:space="preserve"> will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on </w:t>
      </w:r>
      <w:proofErr w:type="spellStart"/>
      <w:r>
        <w:t>reflections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email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tutor</w:t>
      </w:r>
      <w:proofErr w:type="spellEnd"/>
      <w:r>
        <w:t>-group</w:t>
      </w:r>
    </w:p>
    <w:p w:rsidR="00B37037" w:rsidRDefault="00B37037" w:rsidP="00B37037"/>
    <w:p w:rsidR="00B37037" w:rsidRDefault="00B37037" w:rsidP="00B37037"/>
    <w:p w:rsidR="00B37037" w:rsidRDefault="00B37037" w:rsidP="00B37037">
      <w:r>
        <w:t>Material</w:t>
      </w:r>
      <w:r>
        <w:tab/>
      </w:r>
      <w:proofErr w:type="spellStart"/>
      <w:r>
        <w:t>computer</w:t>
      </w:r>
      <w:proofErr w:type="spellEnd"/>
      <w:r>
        <w:t xml:space="preserve">, </w:t>
      </w:r>
      <w:proofErr w:type="spellStart"/>
      <w:r>
        <w:t>flip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</w:t>
      </w:r>
    </w:p>
    <w:p w:rsidR="00B37037" w:rsidRDefault="00B37037" w:rsidP="00B37037">
      <w:r>
        <w:t>Duration</w:t>
      </w:r>
      <w:r>
        <w:tab/>
        <w:t xml:space="preserve">60 </w:t>
      </w:r>
      <w:proofErr w:type="spellStart"/>
      <w:r>
        <w:t>minutes</w:t>
      </w:r>
      <w:proofErr w:type="spellEnd"/>
    </w:p>
    <w:p w:rsidR="00B37037" w:rsidRDefault="00B37037" w:rsidP="00B37037"/>
    <w:p w:rsidR="00292973" w:rsidRPr="00B37037" w:rsidRDefault="00B37037" w:rsidP="00B37037"/>
    <w:sectPr w:rsidR="00292973" w:rsidRPr="00B370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1D6D07"/>
    <w:rsid w:val="00242597"/>
    <w:rsid w:val="0038163D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8D0E11"/>
    <w:rsid w:val="00932E88"/>
    <w:rsid w:val="00950B3C"/>
    <w:rsid w:val="00A7192D"/>
    <w:rsid w:val="00AC58F8"/>
    <w:rsid w:val="00B17D6B"/>
    <w:rsid w:val="00B37037"/>
    <w:rsid w:val="00C32FEF"/>
    <w:rsid w:val="00D2011F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2014-05-10T06:58:00Z</dcterms:created>
  <dcterms:modified xsi:type="dcterms:W3CDTF">2014-05-10T06:58:00Z</dcterms:modified>
</cp:coreProperties>
</file>