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olo"/>
        <w:pBdr>
          <w:bottom w:val="none" w:sz="0" w:space="0" w:color="auto"/>
        </w:pBdr>
        <w:rPr>
          <w:sz w:val="44"/>
        </w:rPr>
      </w:pPr>
      <w:r>
        <w:rPr>
          <w:sz w:val="44"/>
        </w:rPr>
        <w:t>Title:</w:t>
      </w:r>
      <w:r w:rsidR="003175B5">
        <w:rPr>
          <w:sz w:val="44"/>
        </w:rPr>
        <w:t xml:space="preserve"> </w:t>
      </w:r>
      <w:r w:rsidR="003175B5" w:rsidRPr="00C36CE0">
        <w:rPr>
          <w:b/>
          <w:sz w:val="24"/>
          <w:szCs w:val="24"/>
        </w:rPr>
        <w:t>Paraphrasing Us</w:t>
      </w:r>
    </w:p>
    <w:p w:rsidR="00E34E16" w:rsidRPr="008B3FF3" w:rsidRDefault="008B3FF3" w:rsidP="008B3FF3">
      <w:pPr>
        <w:pStyle w:val="Titolo"/>
        <w:pBdr>
          <w:bottom w:val="none" w:sz="0" w:space="0" w:color="auto"/>
        </w:pBdr>
        <w:rPr>
          <w:sz w:val="24"/>
        </w:rPr>
      </w:pPr>
      <w:r>
        <w:rPr>
          <w:sz w:val="24"/>
        </w:rPr>
        <w:t>Exercise C</w:t>
      </w:r>
      <w:r w:rsidRPr="008B3FF3">
        <w:rPr>
          <w:sz w:val="24"/>
        </w:rPr>
        <w:t xml:space="preserve">ode: </w:t>
      </w:r>
    </w:p>
    <w:tbl>
      <w:tblPr>
        <w:tblStyle w:val="Sfondochiaro-Colore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3175B5" w:rsidP="002743E9">
            <w:pPr>
              <w:cnfStyle w:val="000000100000"/>
              <w:rPr>
                <w:color w:val="17365D" w:themeColor="text2" w:themeShade="BF"/>
              </w:rPr>
            </w:pPr>
            <w:r>
              <w:rPr>
                <w:color w:val="17365D" w:themeColor="text2" w:themeShade="BF"/>
              </w:rPr>
              <w:t xml:space="preserve">15 </w:t>
            </w:r>
            <w:r w:rsidR="008E4FEA">
              <w:rPr>
                <w:color w:val="17365D" w:themeColor="text2" w:themeShade="BF"/>
              </w:rPr>
              <w:t xml:space="preserve"> min</w:t>
            </w:r>
          </w:p>
        </w:tc>
      </w:tr>
    </w:tbl>
    <w:p w:rsidR="00615923" w:rsidRDefault="00271FF4" w:rsidP="00615923">
      <w:pPr>
        <w:pStyle w:val="Titolo1"/>
        <w:rPr>
          <w:color w:val="17365D" w:themeColor="text2" w:themeShade="BF"/>
        </w:rPr>
      </w:pPr>
      <w:r>
        <w:rPr>
          <w:color w:val="17365D" w:themeColor="text2" w:themeShade="BF"/>
        </w:rPr>
        <w:t>Purpose</w:t>
      </w:r>
      <w:r w:rsidR="00615923" w:rsidRPr="00C30713">
        <w:rPr>
          <w:color w:val="17365D" w:themeColor="text2" w:themeShade="BF"/>
        </w:rPr>
        <w:t>:</w:t>
      </w:r>
      <w:r w:rsidR="003175B5">
        <w:rPr>
          <w:color w:val="17365D" w:themeColor="text2" w:themeShade="BF"/>
        </w:rPr>
        <w:t xml:space="preserve"> </w:t>
      </w:r>
      <w:r w:rsidR="003175B5" w:rsidRPr="00C36CE0">
        <w:rPr>
          <w:sz w:val="24"/>
          <w:szCs w:val="24"/>
        </w:rPr>
        <w:t>To increase the level of understanding</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Description:</w:t>
      </w:r>
      <w:r w:rsidR="003175B5">
        <w:rPr>
          <w:color w:val="17365D" w:themeColor="text2" w:themeShade="BF"/>
        </w:rPr>
        <w:t xml:space="preserve"> </w:t>
      </w:r>
      <w:r w:rsidR="003175B5" w:rsidRPr="00531429">
        <w:rPr>
          <w:sz w:val="24"/>
          <w:szCs w:val="24"/>
        </w:rPr>
        <w:t>Generalization is the process by which a variety of experiences and elements of the same meaning is associated, and this is very useful to take decisions quickly, without analyzing every single detail before acting when a similar input is given. This may become a limit when we expect something from our interlocutor, without checking that is what they actually want to communicate. The paraphrase or rewording, which is the exposure of the contents of our conversation partner with our words, it's a good tool that allows us in a short time to check our level of understanding.</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Material:</w:t>
      </w:r>
      <w:r w:rsidR="003175B5">
        <w:rPr>
          <w:color w:val="17365D" w:themeColor="text2" w:themeShade="BF"/>
        </w:rPr>
        <w:t xml:space="preserve"> </w:t>
      </w:r>
      <w:r w:rsidR="003175B5">
        <w:rPr>
          <w:sz w:val="24"/>
          <w:szCs w:val="24"/>
        </w:rPr>
        <w:t>2 chairs, 1 desk</w:t>
      </w:r>
    </w:p>
    <w:p w:rsidR="000115B0" w:rsidRPr="000115B0" w:rsidRDefault="000115B0" w:rsidP="000115B0"/>
    <w:p w:rsidR="003175B5" w:rsidRPr="00C36CE0" w:rsidRDefault="0064630B" w:rsidP="003175B5">
      <w:pPr>
        <w:pStyle w:val="Titolo1"/>
      </w:pPr>
      <w:r w:rsidRPr="003175B5">
        <w:rPr>
          <w:color w:val="17365D" w:themeColor="text2" w:themeShade="BF"/>
        </w:rPr>
        <w:lastRenderedPageBreak/>
        <w:t>Methods</w:t>
      </w:r>
      <w:r w:rsidR="00615923" w:rsidRPr="003175B5">
        <w:rPr>
          <w:color w:val="17365D" w:themeColor="text2" w:themeShade="BF"/>
        </w:rPr>
        <w:t>:</w:t>
      </w:r>
      <w:r w:rsidR="003175B5" w:rsidRPr="003175B5">
        <w:rPr>
          <w:color w:val="17365D" w:themeColor="text2" w:themeShade="BF"/>
        </w:rPr>
        <w:t xml:space="preserve"> </w:t>
      </w:r>
      <w:r w:rsidR="003175B5" w:rsidRPr="00C36CE0">
        <w:t>The exercise is done in the following way:</w:t>
      </w:r>
    </w:p>
    <w:p w:rsidR="003175B5" w:rsidRPr="00C36CE0" w:rsidRDefault="003175B5" w:rsidP="003175B5">
      <w:pPr>
        <w:pStyle w:val="Titolo1"/>
        <w:numPr>
          <w:ilvl w:val="0"/>
          <w:numId w:val="23"/>
        </w:numPr>
      </w:pPr>
      <w:r w:rsidRPr="00C36CE0">
        <w:t>The group will split into pairs;</w:t>
      </w:r>
    </w:p>
    <w:p w:rsidR="003175B5" w:rsidRPr="00C36CE0" w:rsidRDefault="003175B5" w:rsidP="003175B5">
      <w:pPr>
        <w:pStyle w:val="Titolo1"/>
        <w:numPr>
          <w:ilvl w:val="0"/>
          <w:numId w:val="23"/>
        </w:numPr>
      </w:pPr>
      <w:r w:rsidRPr="00C36CE0">
        <w:t xml:space="preserve">in each pair there is a subject "A" that sits behind the </w:t>
      </w:r>
      <w:r>
        <w:t>desk</w:t>
      </w:r>
      <w:r w:rsidRPr="00C36CE0">
        <w:t xml:space="preserve"> and a person "B" who sits in front of "A";</w:t>
      </w:r>
    </w:p>
    <w:p w:rsidR="003175B5" w:rsidRPr="00C36CE0" w:rsidRDefault="003175B5" w:rsidP="003175B5">
      <w:pPr>
        <w:pStyle w:val="Titolo1"/>
        <w:numPr>
          <w:ilvl w:val="0"/>
          <w:numId w:val="23"/>
        </w:numPr>
      </w:pPr>
      <w:r w:rsidRPr="00C36CE0">
        <w:t>"A</w:t>
      </w:r>
      <w:r>
        <w:t>" will listen a 5 minutes story that "</w:t>
      </w:r>
      <w:r w:rsidRPr="00C36CE0">
        <w:t>B"</w:t>
      </w:r>
      <w:r>
        <w:t xml:space="preserve"> tells</w:t>
      </w:r>
      <w:r w:rsidRPr="00C36CE0">
        <w:t>;</w:t>
      </w:r>
    </w:p>
    <w:p w:rsidR="003175B5" w:rsidRPr="00C36CE0" w:rsidRDefault="003175B5" w:rsidP="003175B5">
      <w:pPr>
        <w:pStyle w:val="Titolo1"/>
        <w:numPr>
          <w:ilvl w:val="0"/>
          <w:numId w:val="23"/>
        </w:numPr>
      </w:pPr>
      <w:r w:rsidRPr="00C36CE0">
        <w:t xml:space="preserve">"A" </w:t>
      </w:r>
      <w:r>
        <w:t>rewords</w:t>
      </w:r>
      <w:r w:rsidRPr="00C36CE0">
        <w:t xml:space="preserve"> what "B" sa</w:t>
      </w:r>
      <w:r>
        <w:t>id</w:t>
      </w:r>
      <w:r w:rsidRPr="00C36CE0">
        <w:t>, taking care not t</w:t>
      </w:r>
      <w:r>
        <w:t>o repeat verbatim what was said</w:t>
      </w:r>
      <w:r w:rsidRPr="00C36CE0">
        <w:t>;</w:t>
      </w:r>
    </w:p>
    <w:p w:rsidR="003175B5" w:rsidRPr="00C36CE0" w:rsidRDefault="003175B5" w:rsidP="003175B5">
      <w:pPr>
        <w:pStyle w:val="Titolo1"/>
        <w:numPr>
          <w:ilvl w:val="0"/>
          <w:numId w:val="23"/>
        </w:numPr>
      </w:pPr>
      <w:r>
        <w:t>"</w:t>
      </w:r>
      <w:r w:rsidRPr="00C36CE0">
        <w:t xml:space="preserve">B" </w:t>
      </w:r>
      <w:r>
        <w:t>will verify</w:t>
      </w:r>
      <w:r w:rsidRPr="00C36CE0">
        <w:t xml:space="preserve"> from time to time if the paraphrase reflected </w:t>
      </w:r>
      <w:r>
        <w:t>what he/she meant</w:t>
      </w:r>
      <w:r w:rsidRPr="00C36CE0">
        <w:t>;</w:t>
      </w:r>
    </w:p>
    <w:p w:rsidR="003175B5" w:rsidRPr="00C36CE0" w:rsidRDefault="003175B5" w:rsidP="003175B5">
      <w:pPr>
        <w:pStyle w:val="Titolo1"/>
        <w:numPr>
          <w:ilvl w:val="0"/>
          <w:numId w:val="23"/>
        </w:numPr>
      </w:pPr>
      <w:r w:rsidRPr="00C36CE0">
        <w:t xml:space="preserve">After five minutes "A" </w:t>
      </w:r>
      <w:r>
        <w:t>will change</w:t>
      </w:r>
      <w:r w:rsidRPr="00C36CE0">
        <w:t xml:space="preserve"> role with "B";</w:t>
      </w:r>
    </w:p>
    <w:p w:rsidR="00B91FAB" w:rsidRDefault="003175B5" w:rsidP="003175B5">
      <w:pPr>
        <w:pStyle w:val="Titolo1"/>
        <w:numPr>
          <w:ilvl w:val="0"/>
          <w:numId w:val="23"/>
        </w:numPr>
        <w:rPr>
          <w:color w:val="17365D" w:themeColor="text2" w:themeShade="BF"/>
        </w:rPr>
      </w:pPr>
      <w:r>
        <w:t>when</w:t>
      </w:r>
      <w:r w:rsidRPr="00C36CE0">
        <w:t xml:space="preserve"> the exercise </w:t>
      </w:r>
      <w:r>
        <w:t xml:space="preserve">is over, </w:t>
      </w:r>
      <w:r w:rsidRPr="00C36CE0">
        <w:t xml:space="preserve">participants </w:t>
      </w:r>
      <w:r>
        <w:t xml:space="preserve">will discuss and compare on the </w:t>
      </w:r>
      <w:r w:rsidRPr="00C36CE0">
        <w:t>perceived outcome of the communication.</w:t>
      </w:r>
    </w:p>
    <w:p w:rsidR="000115B0" w:rsidRPr="000115B0" w:rsidRDefault="000115B0" w:rsidP="000115B0"/>
    <w:p w:rsidR="00615923" w:rsidRDefault="0064630B" w:rsidP="00CB5669">
      <w:pPr>
        <w:pStyle w:val="Titolo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0115B0" w:rsidRPr="000115B0" w:rsidRDefault="000115B0" w:rsidP="000115B0"/>
    <w:p w:rsidR="00615923" w:rsidRDefault="00615923" w:rsidP="00615923">
      <w:pPr>
        <w:pStyle w:val="Titolo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Titolo1"/>
        <w:rPr>
          <w:color w:val="17365D" w:themeColor="text2" w:themeShade="BF"/>
        </w:rPr>
      </w:pPr>
      <w:r>
        <w:rPr>
          <w:color w:val="17365D" w:themeColor="text2" w:themeShade="BF"/>
        </w:rPr>
        <w:t>Handouts</w:t>
      </w:r>
      <w:r w:rsidR="00C30713" w:rsidRPr="00C30713">
        <w:rPr>
          <w:color w:val="17365D" w:themeColor="text2" w:themeShade="BF"/>
        </w:rPr>
        <w:t>:</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12" w:rsidRDefault="00B50012" w:rsidP="000D1CD3">
      <w:pPr>
        <w:spacing w:after="0" w:line="240" w:lineRule="auto"/>
      </w:pPr>
      <w:r>
        <w:separator/>
      </w:r>
    </w:p>
  </w:endnote>
  <w:endnote w:type="continuationSeparator" w:id="0">
    <w:p w:rsidR="00B50012" w:rsidRDefault="00B50012"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Pidipagina"/>
      <w:jc w:val="center"/>
    </w:pPr>
    <w:r>
      <w:rPr>
        <w:noProof/>
        <w:lang w:val="it-IT" w:eastAsia="it-I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Pidipagin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Pidipagina"/>
      <w:rPr>
        <w:sz w:val="14"/>
        <w:szCs w:val="14"/>
      </w:rPr>
    </w:pPr>
  </w:p>
  <w:p w:rsidR="0064630B" w:rsidRDefault="00AF4D6B" w:rsidP="007A5362">
    <w:pPr>
      <w:pStyle w:val="Pidipagin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12" w:rsidRDefault="00B50012" w:rsidP="000D1CD3">
      <w:pPr>
        <w:spacing w:after="0" w:line="240" w:lineRule="auto"/>
      </w:pPr>
      <w:r>
        <w:separator/>
      </w:r>
    </w:p>
  </w:footnote>
  <w:footnote w:type="continuationSeparator" w:id="0">
    <w:p w:rsidR="00B50012" w:rsidRDefault="00B50012"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olo"/>
      <w:pBdr>
        <w:bottom w:val="none" w:sz="0" w:space="0" w:color="auto"/>
      </w:pBdr>
    </w:pPr>
    <w:r>
      <w:rPr>
        <w:noProof/>
        <w:lang w:val="it-IT" w:eastAsia="it-I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F1393F"/>
    <w:multiLevelType w:val="hybridMultilevel"/>
    <w:tmpl w:val="EC623342"/>
    <w:lvl w:ilvl="0" w:tplc="B59806D6">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70893"/>
    <w:multiLevelType w:val="hybridMultilevel"/>
    <w:tmpl w:val="278CB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175B5"/>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C20BE"/>
    <w:rsid w:val="005D0E86"/>
    <w:rsid w:val="00605A2B"/>
    <w:rsid w:val="00615923"/>
    <w:rsid w:val="0063443C"/>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3477D"/>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0012"/>
    <w:rsid w:val="00B56F34"/>
    <w:rsid w:val="00B83669"/>
    <w:rsid w:val="00B91FAB"/>
    <w:rsid w:val="00BB1470"/>
    <w:rsid w:val="00BC1CFE"/>
    <w:rsid w:val="00BF1281"/>
    <w:rsid w:val="00C30713"/>
    <w:rsid w:val="00C63C35"/>
    <w:rsid w:val="00C70780"/>
    <w:rsid w:val="00C71FD3"/>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923"/>
    <w:rPr>
      <w:lang w:val="en-GB"/>
    </w:rPr>
  </w:style>
  <w:style w:type="paragraph" w:styleId="Titolo1">
    <w:name w:val="heading 1"/>
    <w:basedOn w:val="Normale"/>
    <w:next w:val="Normale"/>
    <w:link w:val="Titolo1Carattere"/>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Sfondochiaro-Colore5">
    <w:name w:val="Light Shading Accent 5"/>
    <w:basedOn w:val="Tabellanorma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olo">
    <w:name w:val="Title"/>
    <w:basedOn w:val="Normale"/>
    <w:next w:val="Normale"/>
    <w:link w:val="TitoloCarattere"/>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olo1Carattere">
    <w:name w:val="Titolo 1 Carattere"/>
    <w:basedOn w:val="Carpredefinitoparagrafo"/>
    <w:link w:val="Titolo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foelenco">
    <w:name w:val="List Paragraph"/>
    <w:basedOn w:val="Normale"/>
    <w:uiPriority w:val="34"/>
    <w:qFormat/>
    <w:rsid w:val="00615923"/>
    <w:pPr>
      <w:ind w:left="720"/>
      <w:contextualSpacing/>
    </w:pPr>
  </w:style>
  <w:style w:type="paragraph" w:styleId="Intestazione">
    <w:name w:val="header"/>
    <w:basedOn w:val="Normale"/>
    <w:link w:val="IntestazioneCarattere"/>
    <w:uiPriority w:val="99"/>
    <w:unhideWhenUsed/>
    <w:rsid w:val="000D1CD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D1CD3"/>
    <w:rPr>
      <w:lang w:val="en-GB"/>
    </w:rPr>
  </w:style>
  <w:style w:type="paragraph" w:styleId="Pidipagina">
    <w:name w:val="footer"/>
    <w:basedOn w:val="Normale"/>
    <w:link w:val="PidipaginaCarattere"/>
    <w:uiPriority w:val="99"/>
    <w:unhideWhenUsed/>
    <w:rsid w:val="000D1CD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D1CD3"/>
    <w:rPr>
      <w:lang w:val="en-GB"/>
    </w:rPr>
  </w:style>
  <w:style w:type="paragraph" w:styleId="Testofumetto">
    <w:name w:val="Balloon Text"/>
    <w:basedOn w:val="Normale"/>
    <w:link w:val="TestofumettoCarattere"/>
    <w:uiPriority w:val="99"/>
    <w:semiHidden/>
    <w:unhideWhenUsed/>
    <w:rsid w:val="000D1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CD3"/>
    <w:rPr>
      <w:rFonts w:ascii="Tahoma" w:hAnsi="Tahoma" w:cs="Tahoma"/>
      <w:sz w:val="16"/>
      <w:szCs w:val="16"/>
      <w:lang w:val="en-GB"/>
    </w:rPr>
  </w:style>
  <w:style w:type="character" w:styleId="Collegamentoipertestuale">
    <w:name w:val="Hyperlink"/>
    <w:basedOn w:val="Carpredefinitoparagrafo"/>
    <w:uiPriority w:val="99"/>
    <w:unhideWhenUsed/>
    <w:rsid w:val="000149C3"/>
    <w:rPr>
      <w:color w:val="0000FF" w:themeColor="hyperlink"/>
      <w:u w:val="single"/>
    </w:rPr>
  </w:style>
  <w:style w:type="character" w:customStyle="1" w:styleId="Titolo2Carattere">
    <w:name w:val="Titolo 2 Carattere"/>
    <w:basedOn w:val="Carpredefinitoparagrafo"/>
    <w:link w:val="Titolo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olo3Carattere">
    <w:name w:val="Titolo 3 Carattere"/>
    <w:basedOn w:val="Carpredefinitoparagrafo"/>
    <w:link w:val="Titolo3"/>
    <w:uiPriority w:val="9"/>
    <w:semiHidden/>
    <w:rsid w:val="00927640"/>
    <w:rPr>
      <w:rFonts w:asciiTheme="majorHAnsi" w:eastAsiaTheme="majorEastAsia" w:hAnsiTheme="majorHAnsi" w:cstheme="majorBidi"/>
      <w:b/>
      <w:bCs/>
      <w:color w:val="4F81BD" w:themeColor="accent1"/>
      <w:lang w:val="en-GB"/>
    </w:rPr>
  </w:style>
  <w:style w:type="table" w:styleId="Grigliatabella">
    <w:name w:val="Table Grid"/>
    <w:basedOn w:val="Tabellanorma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AB74AB"/>
    <w:rPr>
      <w:b/>
      <w:bCs/>
    </w:rPr>
  </w:style>
  <w:style w:type="table" w:styleId="Sfondochiaro-Colore1">
    <w:name w:val="Light Shading Accent 1"/>
    <w:basedOn w:val="Tabellanorma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uiPriority w:val="1"/>
    <w:qFormat/>
    <w:rsid w:val="003175B5"/>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7E02-9418-428A-937F-4D8FB828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1229</Characters>
  <Application>Microsoft Office Word</Application>
  <DocSecurity>0</DocSecurity>
  <Lines>10</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Massimo Bardus</cp:lastModifiedBy>
  <cp:revision>5</cp:revision>
  <dcterms:created xsi:type="dcterms:W3CDTF">2014-03-08T09:21:00Z</dcterms:created>
  <dcterms:modified xsi:type="dcterms:W3CDTF">2014-03-19T08:23:00Z</dcterms:modified>
</cp:coreProperties>
</file>